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E90" w:rsidRPr="00174E90" w:rsidRDefault="00174E90" w:rsidP="00174E90">
      <w:pPr>
        <w:pStyle w:val="a4"/>
        <w:ind w:firstLine="567"/>
        <w:jc w:val="both"/>
        <w:rPr>
          <w:rFonts w:ascii="Times New Roman" w:hAnsi="Times New Roman" w:cs="Times New Roman"/>
          <w:b/>
          <w:sz w:val="20"/>
          <w:szCs w:val="20"/>
          <w:lang w:eastAsia="ru-RU"/>
        </w:rPr>
      </w:pPr>
      <w:bookmarkStart w:id="0" w:name="n15"/>
      <w:bookmarkEnd w:id="0"/>
      <w:r w:rsidRPr="00174E90">
        <w:rPr>
          <w:rFonts w:ascii="Times New Roman" w:hAnsi="Times New Roman" w:cs="Times New Roman"/>
          <w:b/>
          <w:sz w:val="20"/>
          <w:szCs w:val="20"/>
          <w:lang w:eastAsia="ru-RU"/>
        </w:rPr>
        <w:t>ДЕРЖАВНІ САНІТАРНІ НОРМИ ТА ПРАВИЛА </w:t>
      </w:r>
      <w:r w:rsidRPr="00174E90">
        <w:rPr>
          <w:rFonts w:ascii="Times New Roman" w:hAnsi="Times New Roman" w:cs="Times New Roman"/>
          <w:b/>
          <w:sz w:val="20"/>
          <w:szCs w:val="20"/>
          <w:lang w:eastAsia="ru-RU"/>
        </w:rPr>
        <w:br/>
        <w:t>«Влаштування, обладнання, утримання дошкільних навчальних закладів та організації життєдіяльності дітей»</w:t>
      </w:r>
    </w:p>
    <w:p w:rsidR="00174E90" w:rsidRPr="00174E90" w:rsidRDefault="00174E90" w:rsidP="00174E90">
      <w:pPr>
        <w:pStyle w:val="a4"/>
        <w:ind w:firstLine="567"/>
        <w:jc w:val="both"/>
        <w:rPr>
          <w:rFonts w:ascii="Times New Roman" w:hAnsi="Times New Roman" w:cs="Times New Roman"/>
          <w:b/>
          <w:sz w:val="20"/>
          <w:szCs w:val="20"/>
          <w:u w:val="single"/>
          <w:lang w:eastAsia="ru-RU"/>
        </w:rPr>
      </w:pPr>
      <w:bookmarkStart w:id="1" w:name="n16"/>
      <w:bookmarkEnd w:id="1"/>
      <w:r w:rsidRPr="00174E90">
        <w:rPr>
          <w:rFonts w:ascii="Times New Roman" w:hAnsi="Times New Roman" w:cs="Times New Roman"/>
          <w:b/>
          <w:sz w:val="20"/>
          <w:szCs w:val="20"/>
          <w:u w:val="single"/>
          <w:lang w:eastAsia="ru-RU"/>
        </w:rPr>
        <w:t>I. Загальні положення</w:t>
      </w:r>
    </w:p>
    <w:p w:rsidR="00174E90" w:rsidRPr="00174E90" w:rsidRDefault="00174E90" w:rsidP="00174E90">
      <w:pPr>
        <w:pStyle w:val="a4"/>
        <w:ind w:firstLine="567"/>
        <w:jc w:val="both"/>
        <w:rPr>
          <w:rFonts w:ascii="Times New Roman" w:hAnsi="Times New Roman" w:cs="Times New Roman"/>
          <w:sz w:val="20"/>
          <w:szCs w:val="20"/>
          <w:lang w:eastAsia="ru-RU"/>
        </w:rPr>
      </w:pPr>
      <w:bookmarkStart w:id="2" w:name="n17"/>
      <w:bookmarkEnd w:id="2"/>
      <w:r w:rsidRPr="00174E90">
        <w:rPr>
          <w:rFonts w:ascii="Times New Roman" w:hAnsi="Times New Roman" w:cs="Times New Roman"/>
          <w:sz w:val="20"/>
          <w:szCs w:val="20"/>
          <w:lang w:eastAsia="ru-RU"/>
        </w:rPr>
        <w:t>1.1. Ці Державні санітарні норми та правила (далі - Санітарні правила) визначають санітарно-епідеміологічні вимоги до умов і організації навчання, виховання, проживання, харчування, медичного забезпечення дітей у дошкільних навчальних закладах незалежно від форми власності.</w:t>
      </w:r>
    </w:p>
    <w:p w:rsidR="00174E90" w:rsidRPr="00174E90" w:rsidRDefault="00174E90" w:rsidP="00174E90">
      <w:pPr>
        <w:pStyle w:val="a4"/>
        <w:ind w:firstLine="567"/>
        <w:jc w:val="both"/>
        <w:rPr>
          <w:rFonts w:ascii="Times New Roman" w:hAnsi="Times New Roman" w:cs="Times New Roman"/>
          <w:sz w:val="20"/>
          <w:szCs w:val="20"/>
          <w:lang w:eastAsia="ru-RU"/>
        </w:rPr>
      </w:pPr>
      <w:bookmarkStart w:id="3" w:name="n18"/>
      <w:bookmarkEnd w:id="3"/>
      <w:r w:rsidRPr="00174E90">
        <w:rPr>
          <w:rFonts w:ascii="Times New Roman" w:hAnsi="Times New Roman" w:cs="Times New Roman"/>
          <w:sz w:val="20"/>
          <w:szCs w:val="20"/>
          <w:lang w:eastAsia="ru-RU"/>
        </w:rPr>
        <w:t>1.2. Санітарні правила є обов’язковими для виконання усіма юридичними та фізичними особами, діяльність яких пов’язана з проектуванням, будівництвом, реконструкцією, експлуатацією та утриманням дошкільних навчальних закладів.</w:t>
      </w:r>
    </w:p>
    <w:p w:rsidR="00174E90" w:rsidRPr="00174E90" w:rsidRDefault="00174E90" w:rsidP="00174E90">
      <w:pPr>
        <w:pStyle w:val="a4"/>
        <w:ind w:firstLine="567"/>
        <w:jc w:val="both"/>
        <w:rPr>
          <w:rFonts w:ascii="Times New Roman" w:hAnsi="Times New Roman" w:cs="Times New Roman"/>
          <w:sz w:val="20"/>
          <w:szCs w:val="20"/>
          <w:lang w:eastAsia="ru-RU"/>
        </w:rPr>
      </w:pPr>
      <w:bookmarkStart w:id="4" w:name="n19"/>
      <w:bookmarkEnd w:id="4"/>
      <w:r w:rsidRPr="00174E90">
        <w:rPr>
          <w:rFonts w:ascii="Times New Roman" w:hAnsi="Times New Roman" w:cs="Times New Roman"/>
          <w:sz w:val="20"/>
          <w:szCs w:val="20"/>
          <w:lang w:eastAsia="ru-RU"/>
        </w:rPr>
        <w:t>1.3. Санітарні правила розроблені відповідно до </w:t>
      </w:r>
      <w:hyperlink r:id="rId4" w:tgtFrame="_blank" w:history="1">
        <w:r w:rsidRPr="00174E90">
          <w:rPr>
            <w:rFonts w:ascii="Times New Roman" w:hAnsi="Times New Roman" w:cs="Times New Roman"/>
            <w:color w:val="000099"/>
            <w:sz w:val="20"/>
            <w:szCs w:val="20"/>
            <w:u w:val="single"/>
            <w:lang w:eastAsia="ru-RU"/>
          </w:rPr>
          <w:t>Конституції України</w:t>
        </w:r>
      </w:hyperlink>
      <w:r w:rsidRPr="00174E90">
        <w:rPr>
          <w:rFonts w:ascii="Times New Roman" w:hAnsi="Times New Roman" w:cs="Times New Roman"/>
          <w:sz w:val="20"/>
          <w:szCs w:val="20"/>
          <w:lang w:eastAsia="ru-RU"/>
        </w:rPr>
        <w:t>, </w:t>
      </w:r>
      <w:hyperlink r:id="rId5" w:tgtFrame="_blank" w:history="1">
        <w:r w:rsidRPr="00174E90">
          <w:rPr>
            <w:rFonts w:ascii="Times New Roman" w:hAnsi="Times New Roman" w:cs="Times New Roman"/>
            <w:color w:val="000099"/>
            <w:sz w:val="20"/>
            <w:szCs w:val="20"/>
            <w:u w:val="single"/>
            <w:lang w:eastAsia="ru-RU"/>
          </w:rPr>
          <w:t>Основ законодавства України про охорону здоров’я</w:t>
        </w:r>
      </w:hyperlink>
      <w:r w:rsidRPr="00174E90">
        <w:rPr>
          <w:rFonts w:ascii="Times New Roman" w:hAnsi="Times New Roman" w:cs="Times New Roman"/>
          <w:sz w:val="20"/>
          <w:szCs w:val="20"/>
          <w:lang w:eastAsia="ru-RU"/>
        </w:rPr>
        <w:t>, Законів України </w:t>
      </w:r>
      <w:hyperlink r:id="rId6" w:tgtFrame="_blank" w:history="1">
        <w:r w:rsidRPr="00174E90">
          <w:rPr>
            <w:rFonts w:ascii="Times New Roman" w:hAnsi="Times New Roman" w:cs="Times New Roman"/>
            <w:color w:val="000099"/>
            <w:sz w:val="20"/>
            <w:szCs w:val="20"/>
            <w:u w:val="single"/>
            <w:lang w:eastAsia="ru-RU"/>
          </w:rPr>
          <w:t>«Про забезпечення санітарного та епідемічного благополуччя населення»</w:t>
        </w:r>
      </w:hyperlink>
      <w:r w:rsidRPr="00174E90">
        <w:rPr>
          <w:rFonts w:ascii="Times New Roman" w:hAnsi="Times New Roman" w:cs="Times New Roman"/>
          <w:sz w:val="20"/>
          <w:szCs w:val="20"/>
          <w:lang w:eastAsia="ru-RU"/>
        </w:rPr>
        <w:t>, </w:t>
      </w:r>
      <w:hyperlink r:id="rId7" w:tgtFrame="_blank" w:history="1">
        <w:r w:rsidRPr="00174E90">
          <w:rPr>
            <w:rFonts w:ascii="Times New Roman" w:hAnsi="Times New Roman" w:cs="Times New Roman"/>
            <w:color w:val="000099"/>
            <w:sz w:val="20"/>
            <w:szCs w:val="20"/>
            <w:u w:val="single"/>
            <w:lang w:eastAsia="ru-RU"/>
          </w:rPr>
          <w:t>«Про захист населення від інфекційних хвороб»</w:t>
        </w:r>
      </w:hyperlink>
      <w:r w:rsidRPr="00174E90">
        <w:rPr>
          <w:rFonts w:ascii="Times New Roman" w:hAnsi="Times New Roman" w:cs="Times New Roman"/>
          <w:sz w:val="20"/>
          <w:szCs w:val="20"/>
          <w:lang w:eastAsia="ru-RU"/>
        </w:rPr>
        <w:t>, </w:t>
      </w:r>
      <w:hyperlink r:id="rId8" w:tgtFrame="_blank" w:history="1">
        <w:r w:rsidRPr="00174E90">
          <w:rPr>
            <w:rFonts w:ascii="Times New Roman" w:hAnsi="Times New Roman" w:cs="Times New Roman"/>
            <w:color w:val="000099"/>
            <w:sz w:val="20"/>
            <w:szCs w:val="20"/>
            <w:u w:val="single"/>
            <w:lang w:eastAsia="ru-RU"/>
          </w:rPr>
          <w:t>«Про охорону дитинства»</w:t>
        </w:r>
      </w:hyperlink>
      <w:r w:rsidRPr="00174E90">
        <w:rPr>
          <w:rFonts w:ascii="Times New Roman" w:hAnsi="Times New Roman" w:cs="Times New Roman"/>
          <w:sz w:val="20"/>
          <w:szCs w:val="20"/>
          <w:lang w:eastAsia="ru-RU"/>
        </w:rPr>
        <w:t>, </w:t>
      </w:r>
      <w:hyperlink r:id="rId9" w:tgtFrame="_blank" w:history="1">
        <w:r w:rsidRPr="00174E90">
          <w:rPr>
            <w:rFonts w:ascii="Times New Roman" w:hAnsi="Times New Roman" w:cs="Times New Roman"/>
            <w:color w:val="000099"/>
            <w:sz w:val="20"/>
            <w:szCs w:val="20"/>
            <w:u w:val="single"/>
            <w:lang w:eastAsia="ru-RU"/>
          </w:rPr>
          <w:t>«Про освіту»</w:t>
        </w:r>
      </w:hyperlink>
      <w:r w:rsidRPr="00174E90">
        <w:rPr>
          <w:rFonts w:ascii="Times New Roman" w:hAnsi="Times New Roman" w:cs="Times New Roman"/>
          <w:sz w:val="20"/>
          <w:szCs w:val="20"/>
          <w:lang w:eastAsia="ru-RU"/>
        </w:rPr>
        <w:t>, </w:t>
      </w:r>
      <w:hyperlink r:id="rId10" w:tgtFrame="_blank" w:history="1">
        <w:r w:rsidRPr="00174E90">
          <w:rPr>
            <w:rFonts w:ascii="Times New Roman" w:hAnsi="Times New Roman" w:cs="Times New Roman"/>
            <w:color w:val="000099"/>
            <w:sz w:val="20"/>
            <w:szCs w:val="20"/>
            <w:u w:val="single"/>
            <w:lang w:eastAsia="ru-RU"/>
          </w:rPr>
          <w:t>«Про дошкільну освіту»</w:t>
        </w:r>
      </w:hyperlink>
      <w:r w:rsidRPr="00174E90">
        <w:rPr>
          <w:rFonts w:ascii="Times New Roman" w:hAnsi="Times New Roman" w:cs="Times New Roman"/>
          <w:sz w:val="20"/>
          <w:szCs w:val="20"/>
          <w:lang w:eastAsia="ru-RU"/>
        </w:rPr>
        <w:t>, інших нормативно-правових актів.</w:t>
      </w:r>
    </w:p>
    <w:p w:rsidR="00174E90" w:rsidRPr="00174E90" w:rsidRDefault="00174E90" w:rsidP="00174E90">
      <w:pPr>
        <w:pStyle w:val="a4"/>
        <w:ind w:firstLine="567"/>
        <w:jc w:val="both"/>
        <w:rPr>
          <w:rFonts w:ascii="Times New Roman" w:hAnsi="Times New Roman" w:cs="Times New Roman"/>
          <w:sz w:val="20"/>
          <w:szCs w:val="20"/>
          <w:lang w:eastAsia="ru-RU"/>
        </w:rPr>
      </w:pPr>
      <w:bookmarkStart w:id="5" w:name="n20"/>
      <w:bookmarkEnd w:id="5"/>
      <w:r w:rsidRPr="00174E90">
        <w:rPr>
          <w:rFonts w:ascii="Times New Roman" w:hAnsi="Times New Roman" w:cs="Times New Roman"/>
          <w:sz w:val="20"/>
          <w:szCs w:val="20"/>
          <w:lang w:eastAsia="ru-RU"/>
        </w:rPr>
        <w:t>1.4. Санітарні правила розроблені з метою охорони здоров’я дітей дошкільного віку під час їх перебування у дошкільних навчальних закладах незалежно від форми власності.</w:t>
      </w:r>
    </w:p>
    <w:p w:rsidR="00174E90" w:rsidRPr="00174E90" w:rsidRDefault="00174E90" w:rsidP="00174E90">
      <w:pPr>
        <w:pStyle w:val="a4"/>
        <w:ind w:firstLine="567"/>
        <w:jc w:val="both"/>
        <w:rPr>
          <w:rFonts w:ascii="Times New Roman" w:hAnsi="Times New Roman" w:cs="Times New Roman"/>
          <w:sz w:val="20"/>
          <w:szCs w:val="20"/>
          <w:lang w:eastAsia="ru-RU"/>
        </w:rPr>
      </w:pPr>
      <w:bookmarkStart w:id="6" w:name="n21"/>
      <w:bookmarkEnd w:id="6"/>
      <w:r w:rsidRPr="00174E90">
        <w:rPr>
          <w:rFonts w:ascii="Times New Roman" w:hAnsi="Times New Roman" w:cs="Times New Roman"/>
          <w:sz w:val="20"/>
          <w:szCs w:val="20"/>
          <w:lang w:eastAsia="ru-RU"/>
        </w:rPr>
        <w:t>1.5. Засновником (власником), керівником дошкільного навчального закладу відповідно до нормативно-правових актів щороку розробляється план з проведення оздоровчих заходів у дошкільному(их) навчальному(их) закладі(ах), який погоджується територіальними органами Державної санітарно-епідеміологічної служби України.</w:t>
      </w:r>
    </w:p>
    <w:p w:rsidR="00174E90" w:rsidRPr="00174E90" w:rsidRDefault="00174E90" w:rsidP="00174E90">
      <w:pPr>
        <w:pStyle w:val="a4"/>
        <w:ind w:firstLine="567"/>
        <w:jc w:val="both"/>
        <w:rPr>
          <w:rFonts w:ascii="Times New Roman" w:hAnsi="Times New Roman" w:cs="Times New Roman"/>
          <w:sz w:val="20"/>
          <w:szCs w:val="20"/>
          <w:lang w:eastAsia="ru-RU"/>
        </w:rPr>
      </w:pPr>
      <w:bookmarkStart w:id="7" w:name="n22"/>
      <w:bookmarkEnd w:id="7"/>
      <w:r w:rsidRPr="00174E90">
        <w:rPr>
          <w:rFonts w:ascii="Times New Roman" w:hAnsi="Times New Roman" w:cs="Times New Roman"/>
          <w:sz w:val="20"/>
          <w:szCs w:val="20"/>
          <w:lang w:eastAsia="ru-RU"/>
        </w:rPr>
        <w:t>1.6. Дошкільний навчальний заклад забезпечує дошкільне виховання дітей у віці від 2 місяців до 6 (7) років. Групи комплектуються за віковими (однаковими, різновіковими), сімейними, родинними ознаками відповідно до нормативів наповнюваності.</w:t>
      </w:r>
    </w:p>
    <w:p w:rsidR="00174E90" w:rsidRPr="00174E90" w:rsidRDefault="00174E90" w:rsidP="00174E90">
      <w:pPr>
        <w:pStyle w:val="a4"/>
        <w:ind w:firstLine="567"/>
        <w:jc w:val="both"/>
        <w:rPr>
          <w:rFonts w:ascii="Times New Roman" w:hAnsi="Times New Roman" w:cs="Times New Roman"/>
          <w:sz w:val="20"/>
          <w:szCs w:val="20"/>
          <w:lang w:eastAsia="ru-RU"/>
        </w:rPr>
      </w:pPr>
      <w:bookmarkStart w:id="8" w:name="n23"/>
      <w:bookmarkEnd w:id="8"/>
      <w:r w:rsidRPr="00174E90">
        <w:rPr>
          <w:rFonts w:ascii="Times New Roman" w:hAnsi="Times New Roman" w:cs="Times New Roman"/>
          <w:sz w:val="20"/>
          <w:szCs w:val="20"/>
          <w:lang w:eastAsia="ru-RU"/>
        </w:rPr>
        <w:t>Наповнюваність груп не повинна перевищувати: для дітей до одного року - 10 осіб; від одного до трьох років - 15 осіб; від трьох до шести (семи) років - 20 осіб; для дітей різновікових груп - 15 осіб; при цілодобовому перебуванні дітей - 10 осіб; в оздоровчий період - до 15 осіб.</w:t>
      </w:r>
    </w:p>
    <w:p w:rsidR="00174E90" w:rsidRPr="00174E90" w:rsidRDefault="00174E90" w:rsidP="00174E90">
      <w:pPr>
        <w:pStyle w:val="a4"/>
        <w:ind w:firstLine="567"/>
        <w:jc w:val="both"/>
        <w:rPr>
          <w:rFonts w:ascii="Times New Roman" w:hAnsi="Times New Roman" w:cs="Times New Roman"/>
          <w:sz w:val="20"/>
          <w:szCs w:val="20"/>
          <w:lang w:eastAsia="ru-RU"/>
        </w:rPr>
      </w:pPr>
      <w:bookmarkStart w:id="9" w:name="n24"/>
      <w:bookmarkEnd w:id="9"/>
      <w:r w:rsidRPr="00174E90">
        <w:rPr>
          <w:rFonts w:ascii="Times New Roman" w:hAnsi="Times New Roman" w:cs="Times New Roman"/>
          <w:sz w:val="20"/>
          <w:szCs w:val="20"/>
          <w:lang w:eastAsia="ru-RU"/>
        </w:rPr>
        <w:t>Для дошкільного навчального закладу компенсуючого типу (санаторні та спеціальні) кількість дітей у групах визначається відповідно до статті 14 </w:t>
      </w:r>
      <w:hyperlink r:id="rId11" w:tgtFrame="_blank" w:history="1">
        <w:r w:rsidRPr="00174E90">
          <w:rPr>
            <w:rFonts w:ascii="Times New Roman" w:hAnsi="Times New Roman" w:cs="Times New Roman"/>
            <w:color w:val="000099"/>
            <w:sz w:val="20"/>
            <w:szCs w:val="20"/>
            <w:u w:val="single"/>
            <w:lang w:eastAsia="ru-RU"/>
          </w:rPr>
          <w:t>Закону України «Про дошкільну освіту»</w:t>
        </w:r>
      </w:hyperlink>
      <w:r w:rsidRPr="00174E90">
        <w:rPr>
          <w:rFonts w:ascii="Times New Roman" w:hAnsi="Times New Roman" w:cs="Times New Roman"/>
          <w:sz w:val="20"/>
          <w:szCs w:val="20"/>
          <w:lang w:eastAsia="ru-RU"/>
        </w:rPr>
        <w:t>.</w:t>
      </w:r>
    </w:p>
    <w:p w:rsidR="00174E90" w:rsidRPr="00174E90" w:rsidRDefault="00174E90" w:rsidP="00174E90">
      <w:pPr>
        <w:pStyle w:val="a4"/>
        <w:ind w:firstLine="567"/>
        <w:jc w:val="both"/>
        <w:rPr>
          <w:rFonts w:ascii="Times New Roman" w:hAnsi="Times New Roman" w:cs="Times New Roman"/>
          <w:sz w:val="20"/>
          <w:szCs w:val="20"/>
          <w:lang w:eastAsia="ru-RU"/>
        </w:rPr>
      </w:pPr>
      <w:bookmarkStart w:id="10" w:name="n25"/>
      <w:bookmarkEnd w:id="10"/>
      <w:r w:rsidRPr="00174E90">
        <w:rPr>
          <w:rFonts w:ascii="Times New Roman" w:hAnsi="Times New Roman" w:cs="Times New Roman"/>
          <w:sz w:val="20"/>
          <w:szCs w:val="20"/>
          <w:lang w:eastAsia="ru-RU"/>
        </w:rPr>
        <w:t>У дошкільних навчальних закладах, що розташовані у сільській місцевості, допустимим є відкриття змішаних груп для дітей суміжних вікових категорій, кількість дітей у групах може бути зменшена засновником (власником) залежно від демографічної ситуації.</w:t>
      </w:r>
    </w:p>
    <w:p w:rsidR="00174E90" w:rsidRPr="00174E90" w:rsidRDefault="00174E90" w:rsidP="00174E90">
      <w:pPr>
        <w:pStyle w:val="a4"/>
        <w:ind w:firstLine="567"/>
        <w:jc w:val="both"/>
        <w:rPr>
          <w:rFonts w:ascii="Times New Roman" w:hAnsi="Times New Roman" w:cs="Times New Roman"/>
          <w:sz w:val="20"/>
          <w:szCs w:val="20"/>
          <w:lang w:eastAsia="ru-RU"/>
        </w:rPr>
      </w:pPr>
      <w:bookmarkStart w:id="11" w:name="n26"/>
      <w:bookmarkEnd w:id="11"/>
      <w:r w:rsidRPr="00174E90">
        <w:rPr>
          <w:rFonts w:ascii="Times New Roman" w:hAnsi="Times New Roman" w:cs="Times New Roman"/>
          <w:sz w:val="20"/>
          <w:szCs w:val="20"/>
          <w:lang w:eastAsia="ru-RU"/>
        </w:rPr>
        <w:t>1.7. У дошкільному навчальному закладі дитина перебуває цілодобово, протягом дня або короткотривало (до 3-х годин). Для дітей можуть також створюватися чергові групи в ранкові та вечірні години, у вихідні, неробочі та святкові дні - групи, секції, гуртки тощо.</w:t>
      </w:r>
    </w:p>
    <w:p w:rsidR="00174E90" w:rsidRPr="00174E90" w:rsidRDefault="00174E90" w:rsidP="00174E90">
      <w:pPr>
        <w:pStyle w:val="a4"/>
        <w:ind w:firstLine="567"/>
        <w:jc w:val="both"/>
        <w:rPr>
          <w:rFonts w:ascii="Times New Roman" w:hAnsi="Times New Roman" w:cs="Times New Roman"/>
          <w:sz w:val="20"/>
          <w:szCs w:val="20"/>
          <w:lang w:eastAsia="ru-RU"/>
        </w:rPr>
      </w:pPr>
      <w:bookmarkStart w:id="12" w:name="n27"/>
      <w:bookmarkEnd w:id="12"/>
      <w:r w:rsidRPr="00174E90">
        <w:rPr>
          <w:rFonts w:ascii="Times New Roman" w:hAnsi="Times New Roman" w:cs="Times New Roman"/>
          <w:sz w:val="20"/>
          <w:szCs w:val="20"/>
          <w:lang w:eastAsia="ru-RU"/>
        </w:rPr>
        <w:t>1.8. Для задоволення потреб населення дошкільний навчальний заклад функціонує повний або неповний календарний рік, але не менше ніж 3 місяці на рік.</w:t>
      </w:r>
    </w:p>
    <w:p w:rsidR="00174E90" w:rsidRPr="00174E90" w:rsidRDefault="00174E90" w:rsidP="00174E90">
      <w:pPr>
        <w:pStyle w:val="a4"/>
        <w:ind w:firstLine="567"/>
        <w:jc w:val="both"/>
        <w:rPr>
          <w:rFonts w:ascii="Times New Roman" w:hAnsi="Times New Roman" w:cs="Times New Roman"/>
          <w:sz w:val="20"/>
          <w:szCs w:val="20"/>
          <w:lang w:eastAsia="ru-RU"/>
        </w:rPr>
      </w:pPr>
      <w:bookmarkStart w:id="13" w:name="n28"/>
      <w:bookmarkEnd w:id="13"/>
      <w:r w:rsidRPr="00174E90">
        <w:rPr>
          <w:rFonts w:ascii="Times New Roman" w:hAnsi="Times New Roman" w:cs="Times New Roman"/>
          <w:sz w:val="20"/>
          <w:szCs w:val="20"/>
          <w:lang w:eastAsia="ru-RU"/>
        </w:rPr>
        <w:t>1.9. Режим роботи та організація життєдіяльності дітей у дошкільному закладі встановлюються його засновником (власником) за погодженням з органами управління освіти та територіальними органами Державної санітарно-епідеміологічної служби України.</w:t>
      </w:r>
    </w:p>
    <w:p w:rsidR="00174E90" w:rsidRPr="00174E90" w:rsidRDefault="00174E90" w:rsidP="00174E90">
      <w:pPr>
        <w:pStyle w:val="a4"/>
        <w:ind w:firstLine="567"/>
        <w:jc w:val="both"/>
        <w:rPr>
          <w:rFonts w:ascii="Times New Roman" w:hAnsi="Times New Roman" w:cs="Times New Roman"/>
          <w:sz w:val="20"/>
          <w:szCs w:val="20"/>
          <w:lang w:eastAsia="ru-RU"/>
        </w:rPr>
      </w:pPr>
      <w:bookmarkStart w:id="14" w:name="n29"/>
      <w:bookmarkEnd w:id="14"/>
      <w:r w:rsidRPr="00174E90">
        <w:rPr>
          <w:rFonts w:ascii="Times New Roman" w:hAnsi="Times New Roman" w:cs="Times New Roman"/>
          <w:sz w:val="20"/>
          <w:szCs w:val="20"/>
          <w:lang w:eastAsia="ru-RU"/>
        </w:rPr>
        <w:t>1.10. Місткість дошкільних навчальних закладів не повинна перевищувати 280 місць, дитячих будинків, будинків дитини - 200 місць. Організаційна структура та місткість комплексів дошкільних навчальних закладів визначаються завданням на проектування за узгодженням з органами управління освіти та територіальними органами Державної санітарно-епідеміологічної служби України.</w:t>
      </w:r>
    </w:p>
    <w:p w:rsidR="00174E90" w:rsidRPr="00174E90" w:rsidRDefault="00174E90" w:rsidP="00174E90">
      <w:pPr>
        <w:pStyle w:val="a4"/>
        <w:ind w:firstLine="567"/>
        <w:jc w:val="both"/>
        <w:rPr>
          <w:rFonts w:ascii="Times New Roman" w:hAnsi="Times New Roman" w:cs="Times New Roman"/>
          <w:sz w:val="20"/>
          <w:szCs w:val="20"/>
          <w:lang w:eastAsia="ru-RU"/>
        </w:rPr>
      </w:pPr>
      <w:bookmarkStart w:id="15" w:name="n30"/>
      <w:bookmarkEnd w:id="15"/>
      <w:r w:rsidRPr="00174E90">
        <w:rPr>
          <w:rFonts w:ascii="Times New Roman" w:hAnsi="Times New Roman" w:cs="Times New Roman"/>
          <w:sz w:val="20"/>
          <w:szCs w:val="20"/>
          <w:lang w:eastAsia="ru-RU"/>
        </w:rPr>
        <w:t>1.11. Дошкільні навчальні заклади місткістю до 160 місць дозволяється об’єднувати із загальноосвітніми з утворенням навчально-виховних комплексів, а в селищах міського типу та сільських поселеннях при місткості до 120 місць - з житловим приміщенням для обслуговуючого персоналу.</w:t>
      </w:r>
    </w:p>
    <w:p w:rsidR="00174E90" w:rsidRPr="00174E90" w:rsidRDefault="00174E90" w:rsidP="00174E90">
      <w:pPr>
        <w:pStyle w:val="a4"/>
        <w:ind w:firstLine="567"/>
        <w:jc w:val="both"/>
        <w:rPr>
          <w:rFonts w:ascii="Times New Roman" w:hAnsi="Times New Roman" w:cs="Times New Roman"/>
          <w:sz w:val="20"/>
          <w:szCs w:val="20"/>
          <w:lang w:eastAsia="ru-RU"/>
        </w:rPr>
      </w:pPr>
      <w:bookmarkStart w:id="16" w:name="n31"/>
      <w:bookmarkEnd w:id="16"/>
      <w:r w:rsidRPr="00174E90">
        <w:rPr>
          <w:rFonts w:ascii="Times New Roman" w:hAnsi="Times New Roman" w:cs="Times New Roman"/>
          <w:sz w:val="20"/>
          <w:szCs w:val="20"/>
          <w:lang w:eastAsia="ru-RU"/>
        </w:rPr>
        <w:t>1.12. Здача в оренду території, будинків, приміщень, будівель, споруд, обладнання дошкільних навчальних закладів іншим юридичним та фізичним особам для використання в цілях, що не пов’язані з навчально-виховним процесом та життєдіяльністю дітей, забороняється.</w:t>
      </w:r>
    </w:p>
    <w:p w:rsidR="00174E90" w:rsidRPr="00174E90" w:rsidRDefault="00174E90" w:rsidP="00174E90">
      <w:pPr>
        <w:pStyle w:val="a4"/>
        <w:ind w:firstLine="567"/>
        <w:jc w:val="both"/>
        <w:rPr>
          <w:rFonts w:ascii="Times New Roman" w:hAnsi="Times New Roman" w:cs="Times New Roman"/>
          <w:sz w:val="20"/>
          <w:szCs w:val="20"/>
          <w:lang w:eastAsia="ru-RU"/>
        </w:rPr>
      </w:pPr>
      <w:bookmarkStart w:id="17" w:name="n32"/>
      <w:bookmarkEnd w:id="17"/>
      <w:r w:rsidRPr="00174E90">
        <w:rPr>
          <w:rFonts w:ascii="Times New Roman" w:hAnsi="Times New Roman" w:cs="Times New Roman"/>
          <w:sz w:val="20"/>
          <w:szCs w:val="20"/>
          <w:lang w:eastAsia="ru-RU"/>
        </w:rPr>
        <w:t>1.13. На нове ігрове і спортивне обладнання на ділянці та в будинку дошкільного навчального закладу, меблі, засоби навчання, комп’ютерну техніку, іграшки (ігри), поліграфічну продукцію, предмети дитячої гігієни, мийні та дезінфекційні засоби тощо має бути позитивний висновок державної санітарно-епідеміологічної експертизи.</w:t>
      </w:r>
    </w:p>
    <w:p w:rsidR="00174E90" w:rsidRPr="00174E90" w:rsidRDefault="00174E90" w:rsidP="00174E90">
      <w:pPr>
        <w:pStyle w:val="a4"/>
        <w:ind w:firstLine="567"/>
        <w:jc w:val="both"/>
        <w:rPr>
          <w:rFonts w:ascii="Times New Roman" w:hAnsi="Times New Roman" w:cs="Times New Roman"/>
          <w:sz w:val="20"/>
          <w:szCs w:val="20"/>
          <w:lang w:eastAsia="ru-RU"/>
        </w:rPr>
      </w:pPr>
      <w:bookmarkStart w:id="18" w:name="n33"/>
      <w:bookmarkEnd w:id="18"/>
      <w:r w:rsidRPr="00174E90">
        <w:rPr>
          <w:rFonts w:ascii="Times New Roman" w:hAnsi="Times New Roman" w:cs="Times New Roman"/>
          <w:sz w:val="20"/>
          <w:szCs w:val="20"/>
          <w:lang w:eastAsia="ru-RU"/>
        </w:rPr>
        <w:t>1.14. Укомплектування педагогічним, медичним та іншим персоналом повинно відповідати чинним штатним нормативам.</w:t>
      </w:r>
    </w:p>
    <w:p w:rsidR="00174E90" w:rsidRPr="00174E90" w:rsidRDefault="00174E90" w:rsidP="00174E90">
      <w:pPr>
        <w:pStyle w:val="a4"/>
        <w:ind w:firstLine="567"/>
        <w:jc w:val="both"/>
        <w:rPr>
          <w:rFonts w:ascii="Times New Roman" w:hAnsi="Times New Roman" w:cs="Times New Roman"/>
          <w:b/>
          <w:sz w:val="20"/>
          <w:szCs w:val="20"/>
          <w:lang w:eastAsia="ru-RU"/>
        </w:rPr>
      </w:pPr>
      <w:bookmarkStart w:id="19" w:name="n34"/>
      <w:bookmarkEnd w:id="19"/>
      <w:r w:rsidRPr="00174E90">
        <w:rPr>
          <w:rFonts w:ascii="Times New Roman" w:hAnsi="Times New Roman" w:cs="Times New Roman"/>
          <w:b/>
          <w:sz w:val="20"/>
          <w:szCs w:val="20"/>
          <w:lang w:eastAsia="ru-RU"/>
        </w:rPr>
        <w:t>II. Санітарно-гігієнічні вимоги до улаштування території</w:t>
      </w:r>
    </w:p>
    <w:p w:rsidR="00174E90" w:rsidRPr="00174E90" w:rsidRDefault="00174E90" w:rsidP="00174E90">
      <w:pPr>
        <w:pStyle w:val="a4"/>
        <w:ind w:firstLine="567"/>
        <w:jc w:val="both"/>
        <w:rPr>
          <w:rFonts w:ascii="Times New Roman" w:hAnsi="Times New Roman" w:cs="Times New Roman"/>
          <w:sz w:val="20"/>
          <w:szCs w:val="20"/>
          <w:lang w:eastAsia="ru-RU"/>
        </w:rPr>
      </w:pPr>
      <w:bookmarkStart w:id="20" w:name="n35"/>
      <w:bookmarkEnd w:id="20"/>
      <w:r w:rsidRPr="00174E90">
        <w:rPr>
          <w:rFonts w:ascii="Times New Roman" w:hAnsi="Times New Roman" w:cs="Times New Roman"/>
          <w:sz w:val="20"/>
          <w:szCs w:val="20"/>
          <w:lang w:eastAsia="ru-RU"/>
        </w:rPr>
        <w:t>2.1. Рекомендований допустимий радіус пішохідної доступності до дошкільних навчальних закладів у містах з багатоповерховою забудовою не повинен перевищувати 300 м, у сельбищних і міських населених пунктах з одно-, двоповерховою забудовою - 500 м.</w:t>
      </w:r>
    </w:p>
    <w:p w:rsidR="00174E90" w:rsidRPr="00174E90" w:rsidRDefault="00174E90" w:rsidP="00174E90">
      <w:pPr>
        <w:pStyle w:val="a4"/>
        <w:ind w:firstLine="567"/>
        <w:jc w:val="both"/>
        <w:rPr>
          <w:rFonts w:ascii="Times New Roman" w:hAnsi="Times New Roman" w:cs="Times New Roman"/>
          <w:color w:val="000000"/>
          <w:sz w:val="20"/>
          <w:szCs w:val="20"/>
        </w:rPr>
      </w:pPr>
      <w:r w:rsidRPr="00174E90">
        <w:rPr>
          <w:rFonts w:ascii="Times New Roman" w:hAnsi="Times New Roman" w:cs="Times New Roman"/>
          <w:color w:val="000000"/>
          <w:sz w:val="20"/>
          <w:szCs w:val="20"/>
        </w:rPr>
        <w:t>2.2. Відстань від будинку дошкільного навчального закладу до червоної лінії повинна бути не менше 25 м, а від меж земельної ділянки до стін житлових будинків з входами і вікнами - не менше 10 м, без входів і вікон - не менше 5 м.</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1" w:name="n41"/>
      <w:bookmarkEnd w:id="21"/>
      <w:r w:rsidRPr="00174E90">
        <w:rPr>
          <w:rFonts w:ascii="Times New Roman" w:hAnsi="Times New Roman" w:cs="Times New Roman"/>
          <w:color w:val="000000"/>
          <w:sz w:val="20"/>
          <w:szCs w:val="20"/>
        </w:rPr>
        <w:t>2.3. Санітарні розриви від житлових та громадських будинків до будівлі дошкільного навчального закладу повинні становити не менше 2,5 висоти більш високого будинку, що розташований навпроти вікон ігрових кімнат групових (житлових) осередків.</w:t>
      </w:r>
    </w:p>
    <w:p w:rsidR="00174E90" w:rsidRPr="00174E90" w:rsidRDefault="00174E90" w:rsidP="00174E90">
      <w:pPr>
        <w:pStyle w:val="a4"/>
        <w:ind w:firstLine="567"/>
        <w:jc w:val="both"/>
        <w:rPr>
          <w:rFonts w:ascii="Times New Roman" w:hAnsi="Times New Roman" w:cs="Times New Roman"/>
          <w:color w:val="000000"/>
          <w:sz w:val="20"/>
          <w:szCs w:val="20"/>
        </w:rPr>
      </w:pPr>
      <w:r w:rsidRPr="00174E90">
        <w:rPr>
          <w:rFonts w:ascii="Times New Roman" w:hAnsi="Times New Roman" w:cs="Times New Roman"/>
          <w:color w:val="000000"/>
          <w:sz w:val="20"/>
          <w:szCs w:val="20"/>
        </w:rPr>
        <w:t>2.5. Площа земельної ділянки визначається типом дошкільного навчального закладу та його місткістю із розрахунку на одне місце: для дошкільних навчальних закладів та дитячих будинків місткістю до 80 місць - не менше 45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для будинків дитини тієї ж місткості - не менше 40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дошкільних закладів, дитячих будинків і будинків дитини місткістю понад 80 місць - не менше 40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комплексів ясел-садків місткістю понад 350 місць - не менше 35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xml:space="preserve">, </w:t>
      </w:r>
      <w:r w:rsidRPr="00174E90">
        <w:rPr>
          <w:rFonts w:ascii="Times New Roman" w:hAnsi="Times New Roman" w:cs="Times New Roman"/>
          <w:color w:val="000000"/>
          <w:sz w:val="20"/>
          <w:szCs w:val="20"/>
        </w:rPr>
        <w:lastRenderedPageBreak/>
        <w:t>навчально-виховних комплексів, що включають дошкільний та загальноосвітній навчальні заклади місткістю більше 350 місць, - не менше 35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2" w:name="n44"/>
      <w:bookmarkEnd w:id="22"/>
      <w:r w:rsidRPr="00174E90">
        <w:rPr>
          <w:rFonts w:ascii="Times New Roman" w:hAnsi="Times New Roman" w:cs="Times New Roman"/>
          <w:color w:val="000000"/>
          <w:sz w:val="20"/>
          <w:szCs w:val="20"/>
        </w:rPr>
        <w:t>2.6. Скорочення площі ділянок за рахунок озеленення допускається: в умовах реконструкції - до 20 %, при уклонах рельєфу більше 20 % - до 15 %.</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3" w:name="n45"/>
      <w:bookmarkEnd w:id="23"/>
      <w:r w:rsidRPr="00174E90">
        <w:rPr>
          <w:rFonts w:ascii="Times New Roman" w:hAnsi="Times New Roman" w:cs="Times New Roman"/>
          <w:color w:val="000000"/>
          <w:sz w:val="20"/>
          <w:szCs w:val="20"/>
        </w:rPr>
        <w:t>2.7. Дозволяється безпосереднє примикання ділянок дошкільних навчальних закладів до торців житлових будинків без вікон, а також межування з присадибними ділянками для персоналу (за наявності квартир) з обов’язковим розділенням їх огорожею або смугою зелених насаджень.</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4" w:name="n46"/>
      <w:bookmarkEnd w:id="24"/>
      <w:r w:rsidRPr="00174E90">
        <w:rPr>
          <w:rFonts w:ascii="Times New Roman" w:hAnsi="Times New Roman" w:cs="Times New Roman"/>
          <w:color w:val="000000"/>
          <w:sz w:val="20"/>
          <w:szCs w:val="20"/>
        </w:rPr>
        <w:t>2.8. Територію дошкільного навчального закладу необхідно забезпечити поливальним водопроводом і огороджувати парканом заввишки не менше 1,6 м. По периметру ділянки доцільно створювати зелену захисну смугу з дерев та кущів шириною 3 м.</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5" w:name="n47"/>
      <w:bookmarkEnd w:id="25"/>
      <w:r w:rsidRPr="00174E90">
        <w:rPr>
          <w:rFonts w:ascii="Times New Roman" w:hAnsi="Times New Roman" w:cs="Times New Roman"/>
          <w:color w:val="000000"/>
          <w:sz w:val="20"/>
          <w:szCs w:val="20"/>
        </w:rPr>
        <w:t>На складних рельєфах місцевості необхідно передбачити відвід атмосферних вод від ділянки дошкільного навчального закладу з метою попередження затоплення і забруднення ігрових майданчиків для дітей.</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6" w:name="n48"/>
      <w:bookmarkEnd w:id="26"/>
      <w:r w:rsidRPr="00174E90">
        <w:rPr>
          <w:rFonts w:ascii="Times New Roman" w:hAnsi="Times New Roman" w:cs="Times New Roman"/>
          <w:color w:val="000000"/>
          <w:sz w:val="20"/>
          <w:szCs w:val="20"/>
        </w:rPr>
        <w:t>2.9. Озеленення території дошкільних навчальних закладів повинно становити не менше 20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на одну дитину. Дозволяється його скорочення на 30 % за умови реконструкції або прилягання ділянок безпосередньо до лісових, паркових територій, при цьому озеленення не повинно бути меншим ніж 14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на дитину в дошкільному навчальному закладі, в навчально-виховних комплексах - 12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7" w:name="n49"/>
      <w:bookmarkEnd w:id="27"/>
      <w:r w:rsidRPr="00174E90">
        <w:rPr>
          <w:rFonts w:ascii="Times New Roman" w:hAnsi="Times New Roman" w:cs="Times New Roman"/>
          <w:color w:val="000000"/>
          <w:sz w:val="20"/>
          <w:szCs w:val="20"/>
        </w:rPr>
        <w:t>2.10. Для озеленення території дошкільних навчальних закладів забороняється використовувати дерева, кущі, рослини з колючками (біла акація, глід, шипшина тощо), отруйними плодами, а також такі, що викликають алергію. На території не допускається розростання грибів.</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8" w:name="n50"/>
      <w:bookmarkEnd w:id="28"/>
      <w:r w:rsidRPr="00174E90">
        <w:rPr>
          <w:rFonts w:ascii="Times New Roman" w:hAnsi="Times New Roman" w:cs="Times New Roman"/>
          <w:color w:val="000000"/>
          <w:sz w:val="20"/>
          <w:szCs w:val="20"/>
        </w:rPr>
        <w:t>2.11. На земельній ділянці повинні передбачатись такі функціональні зони: групових майданчиків, спортивно-ігрова, господарська. Зони розмежовуються зеленою огорожею.</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9" w:name="n51"/>
      <w:bookmarkEnd w:id="29"/>
      <w:r w:rsidRPr="00174E90">
        <w:rPr>
          <w:rFonts w:ascii="Times New Roman" w:hAnsi="Times New Roman" w:cs="Times New Roman"/>
          <w:color w:val="000000"/>
          <w:sz w:val="20"/>
          <w:szCs w:val="20"/>
        </w:rPr>
        <w:t>2.12. Відстань між будинком дошкільного навчального закладу та груповими майданчиками повинна бути не менше 12 м. Групові майданчики повинні мати оптимальний функціональний зв’язок з виходами з приміщень відповідних групових осередків. Групові майданчики для дітей ясельного віку необхідно розташовувати поруч із виходами з приміщень цих груп. На майданчиках передбачаються тіньові навіси з відкритою для сонця частиною та частиною у тіні. Групові майданчики повинні облаштовуватися в одному ярусі. Забороняється їх винесення на дахи дошкільних навчальних закладів або будинків, до яких добудовані дошкільні навчальні заклади.</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0" w:name="n52"/>
      <w:bookmarkEnd w:id="30"/>
      <w:r w:rsidRPr="00174E90">
        <w:rPr>
          <w:rFonts w:ascii="Times New Roman" w:hAnsi="Times New Roman" w:cs="Times New Roman"/>
          <w:color w:val="000000"/>
          <w:sz w:val="20"/>
          <w:szCs w:val="20"/>
        </w:rPr>
        <w:t>Кількість групових майданчиків повинна відповідати кількості груп у дошкільному навчальному закладі. Їх площа для дітей віком до 3 років має бути не менше 8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на одну дитину, для дітей від 3 до 6(7) років - не менше 7,5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Для груп короткотривалого перебування дітей, при тривалості перебування до 3 годин, окремі земельні ділянки не передбачаються. </w:t>
      </w:r>
      <w:hyperlink r:id="rId12" w:anchor="n468" w:history="1">
        <w:r w:rsidRPr="00174E90">
          <w:rPr>
            <w:rStyle w:val="a3"/>
            <w:rFonts w:ascii="Times New Roman" w:hAnsi="Times New Roman" w:cs="Times New Roman"/>
            <w:color w:val="006600"/>
            <w:sz w:val="20"/>
            <w:szCs w:val="20"/>
          </w:rPr>
          <w:t>Перелік обладнання для ігрових майданчиків для дітей ясельного віку</w:t>
        </w:r>
      </w:hyperlink>
      <w:r w:rsidRPr="00174E90">
        <w:rPr>
          <w:rFonts w:ascii="Times New Roman" w:hAnsi="Times New Roman" w:cs="Times New Roman"/>
          <w:color w:val="000000"/>
          <w:sz w:val="20"/>
          <w:szCs w:val="20"/>
        </w:rPr>
        <w:t> наведено у додатку 1 до Санітарних правил.</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1" w:name="n53"/>
      <w:bookmarkEnd w:id="31"/>
      <w:r w:rsidRPr="00174E90">
        <w:rPr>
          <w:rFonts w:ascii="Times New Roman" w:hAnsi="Times New Roman" w:cs="Times New Roman"/>
          <w:color w:val="000000"/>
          <w:sz w:val="20"/>
          <w:szCs w:val="20"/>
        </w:rPr>
        <w:t>На кожному груповому майданчику обладнується тіньовий навіс площею не менше 40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Площі тіньових навісів не повинні включатися до площі майданчиків, а для груп, що розміщуються у літніх павільйонах, вони не влаштовуються. Тіньові навіси, що прибудовуються до будинку дошкільного закладу, не повинні затіняти ігрові кімнати групових осередків.</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2" w:name="n54"/>
      <w:bookmarkEnd w:id="32"/>
      <w:r w:rsidRPr="00174E90">
        <w:rPr>
          <w:rFonts w:ascii="Times New Roman" w:hAnsi="Times New Roman" w:cs="Times New Roman"/>
          <w:color w:val="000000"/>
          <w:sz w:val="20"/>
          <w:szCs w:val="20"/>
        </w:rPr>
        <w:t>Форма тіньових навісів може бути прямокутна або кругла з покрівлею, що має нахил назовні для стікання атмосферних вод. Навіси повинні бути огороджені з трьох або двох сторін (з південної та західної), без розривів між стінками навісу та покрівлею, стінками та підлогою. Тіньові навіси обладнують лавами для сидіння. Підлога навісів повинна бути дерев’яною.</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3" w:name="n55"/>
      <w:bookmarkEnd w:id="33"/>
      <w:r w:rsidRPr="00174E90">
        <w:rPr>
          <w:rFonts w:ascii="Times New Roman" w:hAnsi="Times New Roman" w:cs="Times New Roman"/>
          <w:color w:val="000000"/>
          <w:sz w:val="20"/>
          <w:szCs w:val="20"/>
        </w:rPr>
        <w:t>Покриття групових майданчиків для дітей віком до трьох років повинно бути трав’яне, а для дітей віком старше трьох років - частково трав’яне і частково (не більше 60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ґрунтове з домішками дрібнозернистих місцевих будівельних матеріалів, що мають позитивний висновок державної санітарно-епідеміологічної експертизи для використання в дошкільних навчальних закладах.</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4" w:name="n56"/>
      <w:bookmarkEnd w:id="34"/>
      <w:r w:rsidRPr="00174E90">
        <w:rPr>
          <w:rFonts w:ascii="Times New Roman" w:hAnsi="Times New Roman" w:cs="Times New Roman"/>
          <w:color w:val="000000"/>
          <w:sz w:val="20"/>
          <w:szCs w:val="20"/>
        </w:rPr>
        <w:t>2.13. Спортивно-ігрова зона дошкільних навчальних закладів місткістю до 160 місць включає один фізкультурний майданчик для одночасного використання однією групою. Для закладів більше 160 місць передбачається 2 фізкультурних майданчики (для одночасного заняття ясельної та садової груп). Площа майданчиків проектується з розрахунку не менше 13,5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на 1 дитину. Покриття майданчиків виконується із матеріалів, які мають позитивний висновок державної санітарно-епідеміологічної експертизи. На фізкультурному майданчику повинно бути: місце для гімнастичних снарядів; яма для стрибків; бігова доріжка не менше 30 м у довжину; лужок для рухливих ігор. Для закладів місткістю більше 160 місць допускається створення дитячого міні-стадіону площею не менше 400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5" w:name="n57"/>
      <w:bookmarkEnd w:id="35"/>
      <w:r w:rsidRPr="00174E90">
        <w:rPr>
          <w:rFonts w:ascii="Times New Roman" w:hAnsi="Times New Roman" w:cs="Times New Roman"/>
          <w:color w:val="000000"/>
          <w:sz w:val="20"/>
          <w:szCs w:val="20"/>
        </w:rPr>
        <w:t>Для загартовування дітей та організації ігор з водою в спортивно-ігровій зоні допускається організовувати плескательні басейни глибиною 0,25 м (з підводом водопровідної води та відводом стічних вод до каналізації).</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6" w:name="n58"/>
      <w:bookmarkEnd w:id="36"/>
      <w:r w:rsidRPr="00174E90">
        <w:rPr>
          <w:rFonts w:ascii="Times New Roman" w:hAnsi="Times New Roman" w:cs="Times New Roman"/>
          <w:color w:val="000000"/>
          <w:sz w:val="20"/>
          <w:szCs w:val="20"/>
        </w:rPr>
        <w:t>2.14. Спортивно-ігрова зона дошкільних закладів, що проектуються, місткістю до 160 місць включає один фізкультурний майданчик розміром 30x40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для одночасного використання однією групою. Для закладів більше 160 місць передбачається 2 фізкультурних майданчики розмірами 20x30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для ясельної групи та 30x40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для садової групи. Покриття майданчиків може бути трав’яне, ґрунтове утрамбоване або виконується із матеріалів, які мають позитивний висновок державної санітарно-епідеміологічної експертизи.</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7" w:name="n59"/>
      <w:bookmarkEnd w:id="37"/>
      <w:r w:rsidRPr="00174E90">
        <w:rPr>
          <w:rFonts w:ascii="Times New Roman" w:hAnsi="Times New Roman" w:cs="Times New Roman"/>
          <w:color w:val="000000"/>
          <w:sz w:val="20"/>
          <w:szCs w:val="20"/>
        </w:rPr>
        <w:t>На фізкультурному майданчику повинно бути: місце для гімнастичних снарядів; бігова доріжка не менше 30 м у довжину; місце для рухливих ігор та загальнорозвиваючих вправ.</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8" w:name="n60"/>
      <w:bookmarkEnd w:id="38"/>
      <w:r w:rsidRPr="00174E90">
        <w:rPr>
          <w:rFonts w:ascii="Times New Roman" w:hAnsi="Times New Roman" w:cs="Times New Roman"/>
          <w:color w:val="000000"/>
          <w:sz w:val="20"/>
          <w:szCs w:val="20"/>
        </w:rPr>
        <w:t>Для закладів місткістю більше 160 місць допускається створення дитячого міні-стадіону площею не менше 400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9" w:name="n61"/>
      <w:bookmarkEnd w:id="39"/>
      <w:r w:rsidRPr="00174E90">
        <w:rPr>
          <w:rFonts w:ascii="Times New Roman" w:hAnsi="Times New Roman" w:cs="Times New Roman"/>
          <w:color w:val="000000"/>
          <w:sz w:val="20"/>
          <w:szCs w:val="20"/>
        </w:rPr>
        <w:t>Для загартування дітей та організації ігор з водою в спортивно-ігровій зоні допускається організовувати плескательні басейни глибиною 0,25 м (з підводом водопровідної води і відводом стічних вод до каналізації).</w:t>
      </w:r>
    </w:p>
    <w:p w:rsidR="00174E90" w:rsidRPr="00174E90" w:rsidRDefault="00174E90" w:rsidP="00174E90">
      <w:pPr>
        <w:pStyle w:val="a4"/>
        <w:ind w:firstLine="567"/>
        <w:jc w:val="both"/>
        <w:rPr>
          <w:rFonts w:ascii="Times New Roman" w:hAnsi="Times New Roman" w:cs="Times New Roman"/>
          <w:color w:val="000000"/>
          <w:sz w:val="20"/>
          <w:szCs w:val="20"/>
        </w:rPr>
      </w:pPr>
      <w:bookmarkStart w:id="40" w:name="n62"/>
      <w:bookmarkEnd w:id="40"/>
      <w:r w:rsidRPr="00174E90">
        <w:rPr>
          <w:rFonts w:ascii="Times New Roman" w:hAnsi="Times New Roman" w:cs="Times New Roman"/>
          <w:color w:val="000000"/>
          <w:sz w:val="20"/>
          <w:szCs w:val="20"/>
        </w:rPr>
        <w:t>Обладнання на групових і фізкультурних майданчиках повинно відповідати віку, зросту дітей та мати позитивний висновок державної санітарно-епідеміологічної експертизи.</w:t>
      </w:r>
    </w:p>
    <w:p w:rsidR="00174E90" w:rsidRPr="00174E90" w:rsidRDefault="00174E90" w:rsidP="00174E90">
      <w:pPr>
        <w:pStyle w:val="a4"/>
        <w:ind w:firstLine="567"/>
        <w:jc w:val="both"/>
        <w:rPr>
          <w:rFonts w:ascii="Times New Roman" w:hAnsi="Times New Roman" w:cs="Times New Roman"/>
          <w:color w:val="000000"/>
          <w:sz w:val="20"/>
          <w:szCs w:val="20"/>
        </w:rPr>
      </w:pPr>
      <w:bookmarkStart w:id="41" w:name="n63"/>
      <w:bookmarkEnd w:id="41"/>
      <w:r w:rsidRPr="00174E90">
        <w:rPr>
          <w:rFonts w:ascii="Times New Roman" w:hAnsi="Times New Roman" w:cs="Times New Roman"/>
          <w:color w:val="000000"/>
          <w:sz w:val="20"/>
          <w:szCs w:val="20"/>
        </w:rPr>
        <w:lastRenderedPageBreak/>
        <w:t>2.15. Допускається обладнання «екологічної стежини» у дошкільних навчальних закладах, що складається з ділянки для овочевих і плодово-ягідних культур із розрахунку на одне місце: 0,5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 в ясельних групах, 0,75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 в садових групах, 0,5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 в будинках дитини, 1,5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 в дитячих будинках. Застосування пестицидів та агрохімікатів у дошкільних навчальних закладах, у тому числі на земельній ділянці, забороняється. Додатково допускається обладнання теплиці та вольєра для тварин загальною площею не менше 30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а в дитячих будинках - не менше 150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(розташовуються на відстані не менше 25 м від будинку дошкільного навчального закладу та найближчих житлових будинків). Догляд за теплицею та вольєром повинен здійснювати окремий працівник.</w:t>
      </w:r>
    </w:p>
    <w:p w:rsidR="00174E90" w:rsidRPr="00174E90" w:rsidRDefault="00174E90" w:rsidP="00174E90">
      <w:pPr>
        <w:pStyle w:val="a4"/>
        <w:ind w:firstLine="567"/>
        <w:jc w:val="both"/>
        <w:rPr>
          <w:rFonts w:ascii="Times New Roman" w:hAnsi="Times New Roman" w:cs="Times New Roman"/>
          <w:color w:val="000000"/>
          <w:sz w:val="20"/>
          <w:szCs w:val="20"/>
        </w:rPr>
      </w:pPr>
      <w:bookmarkStart w:id="42" w:name="n64"/>
      <w:bookmarkEnd w:id="42"/>
      <w:r w:rsidRPr="00174E90">
        <w:rPr>
          <w:rFonts w:ascii="Times New Roman" w:hAnsi="Times New Roman" w:cs="Times New Roman"/>
          <w:color w:val="000000"/>
          <w:sz w:val="20"/>
          <w:szCs w:val="20"/>
        </w:rPr>
        <w:t>2.16. На території дошкільного навчального закладу передбачається кільцева доріжка шириною 1,5 м з твердим покриттям (асфальтовим чи синтетичним), яка може бути суміщена з об’їздом навколо будівель закладу або об’єднувати групові майданчики без перетинання останніх. Кільцева доріжка може мати розмітку для вивчення </w:t>
      </w:r>
      <w:hyperlink r:id="rId13" w:anchor="n16" w:tgtFrame="_blank" w:history="1">
        <w:r w:rsidRPr="00174E90">
          <w:rPr>
            <w:rStyle w:val="a3"/>
            <w:rFonts w:ascii="Times New Roman" w:hAnsi="Times New Roman" w:cs="Times New Roman"/>
            <w:color w:val="000099"/>
            <w:sz w:val="20"/>
            <w:szCs w:val="20"/>
          </w:rPr>
          <w:t>правил дорожнього руху</w:t>
        </w:r>
      </w:hyperlink>
      <w:r w:rsidRPr="00174E90">
        <w:rPr>
          <w:rFonts w:ascii="Times New Roman" w:hAnsi="Times New Roman" w:cs="Times New Roman"/>
          <w:color w:val="000000"/>
          <w:sz w:val="20"/>
          <w:szCs w:val="20"/>
        </w:rPr>
        <w:t> і використовуватися для організації та проведення спортивних ігор.</w:t>
      </w:r>
    </w:p>
    <w:p w:rsidR="00174E90" w:rsidRPr="00174E90" w:rsidRDefault="00174E90" w:rsidP="00174E90">
      <w:pPr>
        <w:pStyle w:val="a4"/>
        <w:ind w:firstLine="567"/>
        <w:jc w:val="both"/>
        <w:rPr>
          <w:rFonts w:ascii="Times New Roman" w:hAnsi="Times New Roman" w:cs="Times New Roman"/>
          <w:color w:val="000000"/>
          <w:sz w:val="20"/>
          <w:szCs w:val="20"/>
        </w:rPr>
      </w:pPr>
      <w:bookmarkStart w:id="43" w:name="n65"/>
      <w:bookmarkEnd w:id="43"/>
      <w:r w:rsidRPr="00174E90">
        <w:rPr>
          <w:rFonts w:ascii="Times New Roman" w:hAnsi="Times New Roman" w:cs="Times New Roman"/>
          <w:color w:val="000000"/>
          <w:sz w:val="20"/>
          <w:szCs w:val="20"/>
        </w:rPr>
        <w:t>2.17. Господарська зона повинна бути ізольована від інших, розташовуватися поруч із харчоблоком, пральнею та мати тверде покриття (асфальт, бетон) і самостійний в’їзд, ізольований від входів на ділянку. На території господарської зони має бути місце для сушіння білизни та вибивання килимів.</w:t>
      </w:r>
    </w:p>
    <w:p w:rsidR="00174E90" w:rsidRPr="00174E90" w:rsidRDefault="00174E90" w:rsidP="00174E90">
      <w:pPr>
        <w:pStyle w:val="a4"/>
        <w:ind w:firstLine="567"/>
        <w:jc w:val="both"/>
        <w:rPr>
          <w:rFonts w:ascii="Times New Roman" w:hAnsi="Times New Roman" w:cs="Times New Roman"/>
          <w:color w:val="000000"/>
          <w:sz w:val="20"/>
          <w:szCs w:val="20"/>
        </w:rPr>
      </w:pPr>
      <w:bookmarkStart w:id="44" w:name="n66"/>
      <w:bookmarkEnd w:id="44"/>
      <w:r w:rsidRPr="00174E90">
        <w:rPr>
          <w:rFonts w:ascii="Times New Roman" w:hAnsi="Times New Roman" w:cs="Times New Roman"/>
          <w:color w:val="000000"/>
          <w:sz w:val="20"/>
          <w:szCs w:val="20"/>
        </w:rPr>
        <w:t>Під навісом на бетонованому або асфальтованому майданчику господарської зони на відстані не ближче 25 м від будинку дошкільного навчального закладу повинні встановлюватися металеві контейнери з кришками для збирання сміття. Майданчик для сміттєзбірників повинен бути огороджений з трьох боків огорожею не нижче 1 м та оточений зеленим чагарником. Розмір цього майданчика повинен перевищувати площу сміттєзбірника на 1,5 м з кожного боку.</w:t>
      </w:r>
    </w:p>
    <w:p w:rsidR="00174E90" w:rsidRPr="00174E90" w:rsidRDefault="00174E90" w:rsidP="00174E90">
      <w:pPr>
        <w:pStyle w:val="a4"/>
        <w:ind w:firstLine="567"/>
        <w:jc w:val="both"/>
        <w:rPr>
          <w:rFonts w:ascii="Times New Roman" w:hAnsi="Times New Roman" w:cs="Times New Roman"/>
          <w:color w:val="000000"/>
          <w:sz w:val="20"/>
          <w:szCs w:val="20"/>
        </w:rPr>
      </w:pPr>
      <w:bookmarkStart w:id="45" w:name="n67"/>
      <w:bookmarkEnd w:id="45"/>
      <w:r w:rsidRPr="00174E90">
        <w:rPr>
          <w:rFonts w:ascii="Times New Roman" w:hAnsi="Times New Roman" w:cs="Times New Roman"/>
          <w:color w:val="000000"/>
          <w:sz w:val="20"/>
          <w:szCs w:val="20"/>
        </w:rPr>
        <w:t>За погодженням з територіальним органом Державної санітарно-епідеміологічної служби України допускається розміщення овочесховища площею не менше 50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за потреби у зберіганні овочів і фруктів.</w:t>
      </w:r>
    </w:p>
    <w:p w:rsidR="00174E90" w:rsidRPr="00174E90" w:rsidRDefault="00174E90" w:rsidP="00174E90">
      <w:pPr>
        <w:pStyle w:val="a4"/>
        <w:ind w:firstLine="567"/>
        <w:jc w:val="both"/>
        <w:rPr>
          <w:rFonts w:ascii="Times New Roman" w:hAnsi="Times New Roman" w:cs="Times New Roman"/>
          <w:color w:val="000000"/>
          <w:sz w:val="20"/>
          <w:szCs w:val="20"/>
        </w:rPr>
      </w:pPr>
      <w:bookmarkStart w:id="46" w:name="n68"/>
      <w:bookmarkEnd w:id="46"/>
      <w:r w:rsidRPr="00174E90">
        <w:rPr>
          <w:rFonts w:ascii="Times New Roman" w:hAnsi="Times New Roman" w:cs="Times New Roman"/>
          <w:color w:val="000000"/>
          <w:sz w:val="20"/>
          <w:szCs w:val="20"/>
        </w:rPr>
        <w:t>2.18. Територія дошкільного навчального закладу повинна бути освітлена відповідно до діючих норм (не менше 10 лк на рівні землі в темну пору доби).</w:t>
      </w:r>
    </w:p>
    <w:p w:rsidR="00174E90" w:rsidRPr="00174E90" w:rsidRDefault="00174E90" w:rsidP="00174E90">
      <w:pPr>
        <w:pStyle w:val="a4"/>
        <w:ind w:firstLine="567"/>
        <w:jc w:val="both"/>
        <w:rPr>
          <w:rFonts w:ascii="Times New Roman" w:hAnsi="Times New Roman" w:cs="Times New Roman"/>
          <w:color w:val="000000"/>
          <w:sz w:val="20"/>
          <w:szCs w:val="20"/>
        </w:rPr>
      </w:pPr>
      <w:bookmarkStart w:id="47" w:name="n69"/>
      <w:bookmarkEnd w:id="47"/>
      <w:r w:rsidRPr="00174E90">
        <w:rPr>
          <w:rStyle w:val="rvts15"/>
          <w:rFonts w:ascii="Times New Roman" w:hAnsi="Times New Roman" w:cs="Times New Roman"/>
          <w:b/>
          <w:bCs/>
          <w:color w:val="000000"/>
          <w:sz w:val="20"/>
          <w:szCs w:val="20"/>
        </w:rPr>
        <w:t>III. Гігієнічні вимоги до розміщення будівель та приміщень дошкільних навчальних закладів</w:t>
      </w:r>
    </w:p>
    <w:p w:rsidR="00174E90" w:rsidRPr="00174E90" w:rsidRDefault="00174E90" w:rsidP="00174E90">
      <w:pPr>
        <w:pStyle w:val="a4"/>
        <w:ind w:firstLine="567"/>
        <w:jc w:val="both"/>
        <w:rPr>
          <w:rFonts w:ascii="Times New Roman" w:hAnsi="Times New Roman" w:cs="Times New Roman"/>
          <w:color w:val="000000"/>
          <w:sz w:val="20"/>
          <w:szCs w:val="20"/>
        </w:rPr>
      </w:pPr>
      <w:bookmarkStart w:id="48" w:name="n70"/>
      <w:bookmarkEnd w:id="48"/>
      <w:r w:rsidRPr="00174E90">
        <w:rPr>
          <w:rFonts w:ascii="Times New Roman" w:hAnsi="Times New Roman" w:cs="Times New Roman"/>
          <w:color w:val="000000"/>
          <w:sz w:val="20"/>
          <w:szCs w:val="20"/>
        </w:rPr>
        <w:t>3.1. Дошкільні навчальні заклади повинні розташовуватися в окремих будинках висотою не більше трьох поверхів залежно від наповнюваності закладу та рельєфу території. Одноповерхові будинки передбачено для дошкільних закладів з кількістю до 100 місць, двоповерхові - до 150 і більше місць. При будівництві закладу з трьома поверхами наповнюваність має бути до 280 місць.</w:t>
      </w:r>
    </w:p>
    <w:p w:rsidR="00174E90" w:rsidRPr="00174E90" w:rsidRDefault="00174E90" w:rsidP="00174E90">
      <w:pPr>
        <w:pStyle w:val="a4"/>
        <w:ind w:firstLine="567"/>
        <w:jc w:val="both"/>
        <w:rPr>
          <w:rFonts w:ascii="Times New Roman" w:hAnsi="Times New Roman" w:cs="Times New Roman"/>
          <w:color w:val="000000"/>
          <w:sz w:val="20"/>
          <w:szCs w:val="20"/>
        </w:rPr>
      </w:pPr>
      <w:bookmarkStart w:id="49" w:name="n71"/>
      <w:bookmarkEnd w:id="49"/>
      <w:r w:rsidRPr="00174E90">
        <w:rPr>
          <w:rFonts w:ascii="Times New Roman" w:hAnsi="Times New Roman" w:cs="Times New Roman"/>
          <w:color w:val="000000"/>
          <w:sz w:val="20"/>
          <w:szCs w:val="20"/>
        </w:rPr>
        <w:t>Для будівництва дошкільних навчальних закладів дозволяється використовувати цеглу або матеріали, що мають позитивний висновок державної санітарно-епідеміологічної експертизи.</w:t>
      </w:r>
    </w:p>
    <w:p w:rsidR="00174E90" w:rsidRPr="00174E90" w:rsidRDefault="00174E90" w:rsidP="00174E90">
      <w:pPr>
        <w:pStyle w:val="a4"/>
        <w:ind w:firstLine="567"/>
        <w:jc w:val="both"/>
        <w:rPr>
          <w:rFonts w:ascii="Times New Roman" w:hAnsi="Times New Roman" w:cs="Times New Roman"/>
          <w:color w:val="000000"/>
          <w:sz w:val="20"/>
          <w:szCs w:val="20"/>
        </w:rPr>
      </w:pPr>
      <w:bookmarkStart w:id="50" w:name="n72"/>
      <w:bookmarkEnd w:id="50"/>
      <w:r w:rsidRPr="00174E90">
        <w:rPr>
          <w:rFonts w:ascii="Times New Roman" w:hAnsi="Times New Roman" w:cs="Times New Roman"/>
          <w:color w:val="000000"/>
          <w:sz w:val="20"/>
          <w:szCs w:val="20"/>
        </w:rPr>
        <w:t>3.2. Будинки залежно від проектної кількості місць можуть мати компактну, блочну або павільйонну структуру, декілька корпусів-павільйонів, що окремо розташовані або з’єднані між собою опалюваними переходами.</w:t>
      </w:r>
    </w:p>
    <w:p w:rsidR="00174E90" w:rsidRPr="00174E90" w:rsidRDefault="00174E90" w:rsidP="00174E90">
      <w:pPr>
        <w:pStyle w:val="a4"/>
        <w:ind w:firstLine="567"/>
        <w:jc w:val="both"/>
        <w:rPr>
          <w:rFonts w:ascii="Times New Roman" w:hAnsi="Times New Roman" w:cs="Times New Roman"/>
          <w:color w:val="000000"/>
          <w:sz w:val="20"/>
          <w:szCs w:val="20"/>
        </w:rPr>
      </w:pPr>
      <w:bookmarkStart w:id="51" w:name="n73"/>
      <w:bookmarkEnd w:id="51"/>
      <w:r w:rsidRPr="00174E90">
        <w:rPr>
          <w:rFonts w:ascii="Times New Roman" w:hAnsi="Times New Roman" w:cs="Times New Roman"/>
          <w:color w:val="000000"/>
          <w:sz w:val="20"/>
          <w:szCs w:val="20"/>
        </w:rPr>
        <w:t>3.3. Розміщення базових станцій мобільного (стільникового) зв’язку та їх антен на дахах будинків дошкільних навчальних закладів забороняється. Встановлення базових станцій стільникового зв’язку та антен станцій на дахах житлових, громадських та інших будинків, що розташовані за межами території дошкільного навчального закладу, дозволяється за умови, якщо рівень електромагнітного випромінювання на території і в приміщеннях дошкільного навчального закладу не буде перевищувати 2,5 мкВт/см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або 3 В/м відповідно до </w:t>
      </w:r>
      <w:hyperlink r:id="rId14" w:tgtFrame="_blank" w:history="1">
        <w:r w:rsidRPr="00174E90">
          <w:rPr>
            <w:rStyle w:val="a3"/>
            <w:rFonts w:ascii="Times New Roman" w:hAnsi="Times New Roman" w:cs="Times New Roman"/>
            <w:color w:val="000099"/>
            <w:sz w:val="20"/>
            <w:szCs w:val="20"/>
          </w:rPr>
          <w:t>Державних санітарних норм і правил захисту населення від впливу електромагнітних випромінювань</w:t>
        </w:r>
      </w:hyperlink>
      <w:r w:rsidRPr="00174E90">
        <w:rPr>
          <w:rFonts w:ascii="Times New Roman" w:hAnsi="Times New Roman" w:cs="Times New Roman"/>
          <w:color w:val="000000"/>
          <w:sz w:val="20"/>
          <w:szCs w:val="20"/>
        </w:rPr>
        <w:t>, затверджених наказом Міністерства охорони здоров’я України від 1 серпня 1996 року № 239, зареєстрованих в Міністерстві юстиції України 29 серпня 1996 року за № 488/1513.</w:t>
      </w:r>
    </w:p>
    <w:p w:rsidR="00174E90" w:rsidRPr="00174E90" w:rsidRDefault="00174E90" w:rsidP="00174E90">
      <w:pPr>
        <w:pStyle w:val="a4"/>
        <w:ind w:firstLine="567"/>
        <w:jc w:val="both"/>
        <w:rPr>
          <w:rFonts w:ascii="Times New Roman" w:hAnsi="Times New Roman" w:cs="Times New Roman"/>
          <w:color w:val="000000"/>
          <w:sz w:val="20"/>
          <w:szCs w:val="20"/>
        </w:rPr>
      </w:pPr>
      <w:bookmarkStart w:id="52" w:name="n74"/>
      <w:bookmarkEnd w:id="52"/>
      <w:r w:rsidRPr="00174E90">
        <w:rPr>
          <w:rFonts w:ascii="Times New Roman" w:hAnsi="Times New Roman" w:cs="Times New Roman"/>
          <w:color w:val="000000"/>
          <w:sz w:val="20"/>
          <w:szCs w:val="20"/>
        </w:rPr>
        <w:t>3.4. У будинку дошкільного навчального закладу та на території земельної ділянки необхідно дотримуватися принципів раціонального розміщення приміщень, максимальної ізоляції груп одна від іншої та від адміністративно-господарських приміщень.</w:t>
      </w:r>
    </w:p>
    <w:p w:rsidR="00174E90" w:rsidRPr="00174E90" w:rsidRDefault="00174E90" w:rsidP="00174E90">
      <w:pPr>
        <w:pStyle w:val="a4"/>
        <w:ind w:firstLine="567"/>
        <w:jc w:val="both"/>
        <w:rPr>
          <w:rFonts w:ascii="Times New Roman" w:hAnsi="Times New Roman" w:cs="Times New Roman"/>
          <w:color w:val="000000"/>
          <w:sz w:val="20"/>
          <w:szCs w:val="20"/>
        </w:rPr>
      </w:pPr>
      <w:bookmarkStart w:id="53" w:name="n75"/>
      <w:bookmarkEnd w:id="53"/>
      <w:r w:rsidRPr="00174E90">
        <w:rPr>
          <w:rFonts w:ascii="Times New Roman" w:hAnsi="Times New Roman" w:cs="Times New Roman"/>
          <w:color w:val="000000"/>
          <w:sz w:val="20"/>
          <w:szCs w:val="20"/>
        </w:rPr>
        <w:t>На даху дошкільних навчальних закладів забороняється будувати споруди, приміщення, майданчики для перебування дітей.</w:t>
      </w:r>
    </w:p>
    <w:p w:rsidR="00174E90" w:rsidRPr="00174E90" w:rsidRDefault="00174E90" w:rsidP="00174E90">
      <w:pPr>
        <w:pStyle w:val="a4"/>
        <w:ind w:firstLine="567"/>
        <w:jc w:val="both"/>
        <w:rPr>
          <w:rFonts w:ascii="Times New Roman" w:hAnsi="Times New Roman" w:cs="Times New Roman"/>
          <w:color w:val="000000"/>
          <w:sz w:val="20"/>
          <w:szCs w:val="20"/>
        </w:rPr>
      </w:pPr>
      <w:bookmarkStart w:id="54" w:name="n76"/>
      <w:bookmarkEnd w:id="54"/>
      <w:r w:rsidRPr="00174E90">
        <w:rPr>
          <w:rFonts w:ascii="Times New Roman" w:hAnsi="Times New Roman" w:cs="Times New Roman"/>
          <w:color w:val="000000"/>
          <w:sz w:val="20"/>
          <w:szCs w:val="20"/>
        </w:rPr>
        <w:t>3.5. Будинки дошкільних навчальних закладів повинні мати окремі входи: загальний; для дітей ясельних груп; дітей садових груп.</w:t>
      </w:r>
    </w:p>
    <w:p w:rsidR="00174E90" w:rsidRPr="00174E90" w:rsidRDefault="00174E90" w:rsidP="00174E90">
      <w:pPr>
        <w:pStyle w:val="a4"/>
        <w:ind w:firstLine="567"/>
        <w:jc w:val="both"/>
        <w:rPr>
          <w:rFonts w:ascii="Times New Roman" w:hAnsi="Times New Roman" w:cs="Times New Roman"/>
          <w:color w:val="000000"/>
          <w:sz w:val="20"/>
          <w:szCs w:val="20"/>
        </w:rPr>
      </w:pPr>
      <w:bookmarkStart w:id="55" w:name="n77"/>
      <w:bookmarkEnd w:id="55"/>
      <w:r w:rsidRPr="00174E90">
        <w:rPr>
          <w:rFonts w:ascii="Times New Roman" w:hAnsi="Times New Roman" w:cs="Times New Roman"/>
          <w:color w:val="000000"/>
          <w:sz w:val="20"/>
          <w:szCs w:val="20"/>
        </w:rPr>
        <w:t>Загальний вхід проектується з тамбуром, який веде до вестибюля на 2-4 групи, з розрахунку 6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на кожну групу або на одну групу - з тамбуром площею не менше 4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При вестибюлях дозволяється передбачати дитячі туалети (один унітаз і умивальник на 2-4 групи). Загальний вхід у будинках дитини передбачається не більше ніж на 4 групи, а в дитячих будинках - на 6 груп.</w:t>
      </w:r>
    </w:p>
    <w:p w:rsidR="00174E90" w:rsidRPr="00174E90" w:rsidRDefault="00174E90" w:rsidP="00174E90">
      <w:pPr>
        <w:pStyle w:val="a4"/>
        <w:ind w:firstLine="567"/>
        <w:jc w:val="both"/>
        <w:rPr>
          <w:rFonts w:ascii="Times New Roman" w:hAnsi="Times New Roman" w:cs="Times New Roman"/>
          <w:color w:val="000000"/>
          <w:sz w:val="20"/>
          <w:szCs w:val="20"/>
        </w:rPr>
      </w:pPr>
      <w:bookmarkStart w:id="56" w:name="n78"/>
      <w:bookmarkEnd w:id="56"/>
      <w:r w:rsidRPr="00174E90">
        <w:rPr>
          <w:rFonts w:ascii="Times New Roman" w:hAnsi="Times New Roman" w:cs="Times New Roman"/>
          <w:color w:val="000000"/>
          <w:sz w:val="20"/>
          <w:szCs w:val="20"/>
        </w:rPr>
        <w:t>Зовнішній вхід до приміщень групових осередків повинен мати два тамбури, окрім ІV В кліматичного району (один тамбур).</w:t>
      </w:r>
    </w:p>
    <w:p w:rsidR="00174E90" w:rsidRPr="00174E90" w:rsidRDefault="00174E90" w:rsidP="00174E90">
      <w:pPr>
        <w:pStyle w:val="a4"/>
        <w:ind w:firstLine="567"/>
        <w:jc w:val="both"/>
        <w:rPr>
          <w:rFonts w:ascii="Times New Roman" w:hAnsi="Times New Roman" w:cs="Times New Roman"/>
          <w:color w:val="000000"/>
          <w:sz w:val="20"/>
          <w:szCs w:val="20"/>
        </w:rPr>
      </w:pPr>
      <w:bookmarkStart w:id="57" w:name="n79"/>
      <w:bookmarkEnd w:id="57"/>
      <w:r w:rsidRPr="00174E90">
        <w:rPr>
          <w:rFonts w:ascii="Times New Roman" w:hAnsi="Times New Roman" w:cs="Times New Roman"/>
          <w:color w:val="000000"/>
          <w:sz w:val="20"/>
          <w:szCs w:val="20"/>
        </w:rPr>
        <w:t>У дошкільних навчальних закладах на 50 і більше місць із харчоблоку, ізолятора та пральні передбачаються окремі виходи на територію.</w:t>
      </w:r>
    </w:p>
    <w:p w:rsidR="00174E90" w:rsidRPr="00174E90" w:rsidRDefault="00174E90" w:rsidP="00174E90">
      <w:pPr>
        <w:pStyle w:val="a4"/>
        <w:ind w:firstLine="567"/>
        <w:jc w:val="both"/>
        <w:rPr>
          <w:rFonts w:ascii="Times New Roman" w:hAnsi="Times New Roman" w:cs="Times New Roman"/>
          <w:color w:val="000000"/>
          <w:sz w:val="20"/>
          <w:szCs w:val="20"/>
        </w:rPr>
      </w:pPr>
      <w:bookmarkStart w:id="58" w:name="n80"/>
      <w:bookmarkEnd w:id="58"/>
      <w:r w:rsidRPr="00174E90">
        <w:rPr>
          <w:rFonts w:ascii="Times New Roman" w:hAnsi="Times New Roman" w:cs="Times New Roman"/>
          <w:color w:val="000000"/>
          <w:sz w:val="20"/>
          <w:szCs w:val="20"/>
        </w:rPr>
        <w:t>3.6. Ґанки при входах до будинку дошкільного навчального закладу, що розташовані на рівні 0,45 м і більше від землі, повинні мати огорожу висотою 0,9 м. Ребра сходинок повинні бути закруглені. В огорожі сходів передбачаються вертикальні елементи з проміжками не більше 0,1 м.</w:t>
      </w:r>
    </w:p>
    <w:p w:rsidR="00174E90" w:rsidRPr="00174E90" w:rsidRDefault="00174E90" w:rsidP="00174E90">
      <w:pPr>
        <w:pStyle w:val="a4"/>
        <w:ind w:firstLine="567"/>
        <w:jc w:val="both"/>
        <w:rPr>
          <w:rFonts w:ascii="Times New Roman" w:hAnsi="Times New Roman" w:cs="Times New Roman"/>
          <w:color w:val="000000"/>
          <w:sz w:val="20"/>
          <w:szCs w:val="20"/>
        </w:rPr>
      </w:pPr>
      <w:bookmarkStart w:id="59" w:name="n81"/>
      <w:bookmarkEnd w:id="59"/>
      <w:r w:rsidRPr="00174E90">
        <w:rPr>
          <w:rFonts w:ascii="Times New Roman" w:hAnsi="Times New Roman" w:cs="Times New Roman"/>
          <w:color w:val="000000"/>
          <w:sz w:val="20"/>
          <w:szCs w:val="20"/>
        </w:rPr>
        <w:t>Зовнішні входи до будинку дошкільного навчального закладу, які розташовані вище поверхні землі, повинні мати пандуси з нахилом 1:12 (відношення висоти до довжини) та резинове покриття, при цьому висота підйому приймається не більше 0,8 м. По обидва боки зовнішніх сходів або пандусів, а також площадок заввишки від рівня тротуару більше 0,45 м повинні передбачатися огорожі з подвійними поручнями на висоті 0,5 м, 0,7 м та 0,9 м. Довжина поручнів повинна бути більшою від довжини пандуса або сходового маршу не менше ніж на 0,3 м. Завершальні частини поручнів повинні бути довші маршу або похилої частини пандуса на 0,3 м та мати заокруглену форму.</w:t>
      </w:r>
    </w:p>
    <w:p w:rsidR="00174E90" w:rsidRPr="00174E90" w:rsidRDefault="00174E90" w:rsidP="00174E90">
      <w:pPr>
        <w:pStyle w:val="a4"/>
        <w:ind w:firstLine="567"/>
        <w:jc w:val="both"/>
        <w:rPr>
          <w:rFonts w:ascii="Times New Roman" w:hAnsi="Times New Roman" w:cs="Times New Roman"/>
          <w:color w:val="000000"/>
          <w:sz w:val="20"/>
          <w:szCs w:val="20"/>
        </w:rPr>
      </w:pPr>
      <w:bookmarkStart w:id="60" w:name="n82"/>
      <w:bookmarkEnd w:id="60"/>
      <w:r w:rsidRPr="00174E90">
        <w:rPr>
          <w:rFonts w:ascii="Times New Roman" w:hAnsi="Times New Roman" w:cs="Times New Roman"/>
          <w:color w:val="000000"/>
          <w:sz w:val="20"/>
          <w:szCs w:val="20"/>
        </w:rPr>
        <w:t>3.7. Висота надземних поверхів будинків дошкільних навчальних закладів від підлоги до підлоги наступного поверху повинна бути не менше 3,3 м.</w:t>
      </w:r>
    </w:p>
    <w:p w:rsidR="00174E90" w:rsidRPr="00174E90" w:rsidRDefault="00174E90" w:rsidP="00174E90">
      <w:pPr>
        <w:pStyle w:val="a4"/>
        <w:ind w:firstLine="567"/>
        <w:jc w:val="both"/>
        <w:rPr>
          <w:rFonts w:ascii="Times New Roman" w:hAnsi="Times New Roman" w:cs="Times New Roman"/>
          <w:color w:val="000000"/>
          <w:sz w:val="20"/>
          <w:szCs w:val="20"/>
        </w:rPr>
      </w:pPr>
      <w:bookmarkStart w:id="61" w:name="n83"/>
      <w:bookmarkEnd w:id="61"/>
      <w:r w:rsidRPr="00174E90">
        <w:rPr>
          <w:rFonts w:ascii="Times New Roman" w:hAnsi="Times New Roman" w:cs="Times New Roman"/>
          <w:color w:val="000000"/>
          <w:sz w:val="20"/>
          <w:szCs w:val="20"/>
        </w:rPr>
        <w:lastRenderedPageBreak/>
        <w:t>На надземних поверхах розміщуються: приміщення дитячих груп, зали для музичних і фізкультурних занять, медичні приміщення, кухні, кабінет керівника. За умов триповерхових дошкільних навчальних закладів на третьому поверсі допускається розташування приміщень для дітей шостого та сьомого року життя, а також залів, ігротек, кабінетів вихователя-методиста, логопеда, дефектолога, завгоспа, комірника. На цокольному поверсі дозволяється розміщувати пральню, охолоджувальні камери, комори та службово-побутові приміщення, крім кабінетів керівника та методиста. На підвальному поверсі необхідно розташовувати охолоджувальні камери, овочесховище, столярно-слюсарну майстерню, комори (за винятком комор сухих продуктів). При розміщенні дошкільного навчального закладу на радоно-небезпечних ділянках на першому поверсі можуть розташовуватися службово-побутові приміщення, медичні, харчоблок, пральня тощо, але обмежується розміщення приміщень для дітей. При цьому необхідно посилювати герметизацію перекриття над підвалом.</w:t>
      </w:r>
    </w:p>
    <w:p w:rsidR="00174E90" w:rsidRPr="00174E90" w:rsidRDefault="00174E90" w:rsidP="00174E90">
      <w:pPr>
        <w:pStyle w:val="a4"/>
        <w:ind w:firstLine="567"/>
        <w:jc w:val="both"/>
        <w:rPr>
          <w:rFonts w:ascii="Times New Roman" w:hAnsi="Times New Roman" w:cs="Times New Roman"/>
          <w:color w:val="000000"/>
          <w:sz w:val="20"/>
          <w:szCs w:val="20"/>
        </w:rPr>
      </w:pPr>
      <w:bookmarkStart w:id="62" w:name="n84"/>
      <w:bookmarkEnd w:id="62"/>
      <w:r w:rsidRPr="00174E90">
        <w:rPr>
          <w:rFonts w:ascii="Times New Roman" w:hAnsi="Times New Roman" w:cs="Times New Roman"/>
          <w:color w:val="000000"/>
          <w:sz w:val="20"/>
          <w:szCs w:val="20"/>
        </w:rPr>
        <w:t>3.8. При обладнанні внутрішніх дверей з використанням неармованого скла з обох боків від нього, на рівні зросту дітей, встановлюється захисний екран з рейок.</w:t>
      </w:r>
    </w:p>
    <w:p w:rsidR="00174E90" w:rsidRPr="00174E90" w:rsidRDefault="00174E90" w:rsidP="00174E90">
      <w:pPr>
        <w:pStyle w:val="a4"/>
        <w:ind w:firstLine="567"/>
        <w:jc w:val="both"/>
        <w:rPr>
          <w:rFonts w:ascii="Times New Roman" w:hAnsi="Times New Roman" w:cs="Times New Roman"/>
          <w:color w:val="000000"/>
          <w:sz w:val="20"/>
          <w:szCs w:val="20"/>
        </w:rPr>
      </w:pPr>
      <w:bookmarkStart w:id="63" w:name="n85"/>
      <w:bookmarkEnd w:id="63"/>
      <w:r w:rsidRPr="00174E90">
        <w:rPr>
          <w:rFonts w:ascii="Times New Roman" w:hAnsi="Times New Roman" w:cs="Times New Roman"/>
          <w:color w:val="000000"/>
          <w:sz w:val="20"/>
          <w:szCs w:val="20"/>
        </w:rPr>
        <w:t>3.9. Групові осередки для дітей ясельного віку повинні розташовуватися на першому поверсі та забезпечуватися окремими входами. До складу групових осередків для дітей ясельного віку входять: приймальня, ігрова, спальня, туалетна та буфетна.</w:t>
      </w:r>
    </w:p>
    <w:p w:rsidR="00174E90" w:rsidRPr="00174E90" w:rsidRDefault="00174E90" w:rsidP="00174E90">
      <w:pPr>
        <w:pStyle w:val="a4"/>
        <w:ind w:firstLine="567"/>
        <w:jc w:val="both"/>
        <w:rPr>
          <w:rFonts w:ascii="Times New Roman" w:hAnsi="Times New Roman" w:cs="Times New Roman"/>
          <w:color w:val="000000"/>
          <w:sz w:val="20"/>
          <w:szCs w:val="20"/>
        </w:rPr>
      </w:pPr>
      <w:bookmarkStart w:id="64" w:name="n86"/>
      <w:bookmarkEnd w:id="64"/>
      <w:r w:rsidRPr="00174E90">
        <w:rPr>
          <w:rFonts w:ascii="Times New Roman" w:hAnsi="Times New Roman" w:cs="Times New Roman"/>
          <w:color w:val="000000"/>
          <w:sz w:val="20"/>
          <w:szCs w:val="20"/>
        </w:rPr>
        <w:t>У приймальній першої групи раннього віку виділяється місце для роздягання батьків і місце грудного годування дітей матерями.</w:t>
      </w:r>
    </w:p>
    <w:p w:rsidR="00174E90" w:rsidRPr="00174E90" w:rsidRDefault="00174E90" w:rsidP="00174E90">
      <w:pPr>
        <w:pStyle w:val="a4"/>
        <w:ind w:firstLine="567"/>
        <w:jc w:val="both"/>
        <w:rPr>
          <w:rFonts w:ascii="Times New Roman" w:hAnsi="Times New Roman" w:cs="Times New Roman"/>
          <w:color w:val="000000"/>
          <w:sz w:val="20"/>
          <w:szCs w:val="20"/>
        </w:rPr>
      </w:pPr>
      <w:bookmarkStart w:id="65" w:name="n87"/>
      <w:bookmarkEnd w:id="65"/>
      <w:r w:rsidRPr="00174E90">
        <w:rPr>
          <w:rFonts w:ascii="Times New Roman" w:hAnsi="Times New Roman" w:cs="Times New Roman"/>
          <w:color w:val="000000"/>
          <w:sz w:val="20"/>
          <w:szCs w:val="20"/>
        </w:rPr>
        <w:t>3.10. Групові осередки для дітей садового віку можна розміщувати як на першому, так і на другому поверхах. Допускається один загальний вхід на поверх не більше ніж для чотирьох садових груп. До складу групових осередків для дітей садового віку входять: роздягальня, групова, спальня, туалетна та буфетна.</w:t>
      </w:r>
    </w:p>
    <w:p w:rsidR="00174E90" w:rsidRPr="00174E90" w:rsidRDefault="00174E90" w:rsidP="00174E90">
      <w:pPr>
        <w:pStyle w:val="a4"/>
        <w:ind w:firstLine="567"/>
        <w:jc w:val="both"/>
        <w:rPr>
          <w:rFonts w:ascii="Times New Roman" w:hAnsi="Times New Roman" w:cs="Times New Roman"/>
          <w:color w:val="000000"/>
          <w:sz w:val="20"/>
          <w:szCs w:val="20"/>
        </w:rPr>
      </w:pPr>
      <w:bookmarkStart w:id="66" w:name="n88"/>
      <w:bookmarkEnd w:id="66"/>
      <w:r w:rsidRPr="00174E90">
        <w:rPr>
          <w:rFonts w:ascii="Times New Roman" w:hAnsi="Times New Roman" w:cs="Times New Roman"/>
          <w:color w:val="000000"/>
          <w:sz w:val="20"/>
          <w:szCs w:val="20"/>
        </w:rPr>
        <w:t>Склад приміщень групових осередків у сільських дошкільних навчальних закладах для змішаних ясельно-садових груп повинен відповідати складу групових осередків для дітей садового віку.</w:t>
      </w:r>
    </w:p>
    <w:p w:rsidR="00174E90" w:rsidRPr="00174E90" w:rsidRDefault="00174E90" w:rsidP="00174E90">
      <w:pPr>
        <w:pStyle w:val="a4"/>
        <w:ind w:firstLine="567"/>
        <w:jc w:val="both"/>
        <w:rPr>
          <w:rFonts w:ascii="Times New Roman" w:hAnsi="Times New Roman" w:cs="Times New Roman"/>
          <w:color w:val="000000"/>
          <w:sz w:val="20"/>
          <w:szCs w:val="20"/>
        </w:rPr>
      </w:pPr>
      <w:bookmarkStart w:id="67" w:name="n89"/>
      <w:bookmarkEnd w:id="67"/>
      <w:r w:rsidRPr="00174E90">
        <w:rPr>
          <w:rFonts w:ascii="Times New Roman" w:hAnsi="Times New Roman" w:cs="Times New Roman"/>
          <w:color w:val="000000"/>
          <w:sz w:val="20"/>
          <w:szCs w:val="20"/>
        </w:rPr>
        <w:t>До складу приміщень центрів розвитку дитини відносяться такі самі приміщення, як і до складу групових осередків для дітей ясельного та дошкільного віку.</w:t>
      </w:r>
    </w:p>
    <w:p w:rsidR="00174E90" w:rsidRPr="00174E90" w:rsidRDefault="00174E90" w:rsidP="00174E90">
      <w:pPr>
        <w:pStyle w:val="a4"/>
        <w:ind w:firstLine="567"/>
        <w:jc w:val="both"/>
        <w:rPr>
          <w:rFonts w:ascii="Times New Roman" w:hAnsi="Times New Roman" w:cs="Times New Roman"/>
          <w:color w:val="000000"/>
          <w:sz w:val="20"/>
          <w:szCs w:val="20"/>
        </w:rPr>
      </w:pPr>
      <w:bookmarkStart w:id="68" w:name="n90"/>
      <w:bookmarkEnd w:id="68"/>
      <w:r w:rsidRPr="00174E90">
        <w:rPr>
          <w:rFonts w:ascii="Times New Roman" w:hAnsi="Times New Roman" w:cs="Times New Roman"/>
          <w:color w:val="000000"/>
          <w:sz w:val="20"/>
          <w:szCs w:val="20"/>
        </w:rPr>
        <w:t>3.11. Висота огорожі сходів у приміщеннях дошкільних навчальних закладів повинна бути 1,3 м, з вертикальними елементами захисту через кожні 0,1 м. Поручні для дітей повинні розташовуватись на висоті 0,5 м. Кут нахилу сходів повинен становити не більше 30</w:t>
      </w:r>
      <w:r w:rsidRPr="00174E90">
        <w:rPr>
          <w:rStyle w:val="rvts37"/>
          <w:rFonts w:ascii="Times New Roman" w:hAnsi="Times New Roman" w:cs="Times New Roman"/>
          <w:b/>
          <w:bCs/>
          <w:color w:val="000000"/>
          <w:sz w:val="20"/>
          <w:szCs w:val="20"/>
          <w:vertAlign w:val="superscript"/>
        </w:rPr>
        <w:t>-0</w:t>
      </w:r>
      <w:r w:rsidRPr="00174E90">
        <w:rPr>
          <w:rFonts w:ascii="Times New Roman" w:hAnsi="Times New Roman" w:cs="Times New Roman"/>
          <w:color w:val="000000"/>
          <w:sz w:val="20"/>
          <w:szCs w:val="20"/>
        </w:rPr>
        <w:t>, ширина сходинки - 30 см, висота сходинки - 15 см. Ребра сходинок повинні бути закруглені. Першу та останню сходинки в приміщеннях і ззовні будинку слід фарбувати яскраво жовтою фарбою та наносити на них гумове або абразивне покриття.</w:t>
      </w:r>
    </w:p>
    <w:p w:rsidR="00174E90" w:rsidRPr="00174E90" w:rsidRDefault="00174E90" w:rsidP="00174E90">
      <w:pPr>
        <w:pStyle w:val="a4"/>
        <w:ind w:firstLine="567"/>
        <w:jc w:val="both"/>
        <w:rPr>
          <w:rFonts w:ascii="Times New Roman" w:hAnsi="Times New Roman" w:cs="Times New Roman"/>
          <w:color w:val="000000"/>
          <w:sz w:val="20"/>
          <w:szCs w:val="20"/>
        </w:rPr>
      </w:pPr>
      <w:bookmarkStart w:id="69" w:name="n91"/>
      <w:bookmarkEnd w:id="69"/>
      <w:r w:rsidRPr="00174E90">
        <w:rPr>
          <w:rFonts w:ascii="Times New Roman" w:hAnsi="Times New Roman" w:cs="Times New Roman"/>
          <w:color w:val="000000"/>
          <w:sz w:val="20"/>
          <w:szCs w:val="20"/>
        </w:rPr>
        <w:t>3.12. Оптимальну орієнтацію вікон приміщень за сторонами горизонту потрібно приймати: вікна ігрових, залів, ігротек, кімнат ручної праці, залів басейнів - південь, спалень, медичних кабінетів - схід, приміщень харчоблоків - північ.</w:t>
      </w:r>
    </w:p>
    <w:p w:rsidR="00174E90" w:rsidRPr="00174E90" w:rsidRDefault="00174E90" w:rsidP="00174E90">
      <w:pPr>
        <w:pStyle w:val="a4"/>
        <w:ind w:firstLine="567"/>
        <w:jc w:val="both"/>
        <w:rPr>
          <w:rFonts w:ascii="Times New Roman" w:hAnsi="Times New Roman" w:cs="Times New Roman"/>
          <w:color w:val="000000"/>
          <w:sz w:val="20"/>
          <w:szCs w:val="20"/>
        </w:rPr>
      </w:pPr>
      <w:bookmarkStart w:id="70" w:name="n92"/>
      <w:bookmarkEnd w:id="70"/>
      <w:r w:rsidRPr="00174E90">
        <w:rPr>
          <w:rFonts w:ascii="Times New Roman" w:hAnsi="Times New Roman" w:cs="Times New Roman"/>
          <w:color w:val="000000"/>
          <w:sz w:val="20"/>
          <w:szCs w:val="20"/>
        </w:rPr>
        <w:t>3.13. Для кожної вікової групи в дошкільних навчальних закладах повинні бути окремі групові осередки, а для будинків дитини і дитячих будинків - житлові осередки, що мають функціональні зв’язки з іншими приміщеннями.</w:t>
      </w:r>
    </w:p>
    <w:p w:rsidR="00174E90" w:rsidRPr="00174E90" w:rsidRDefault="00174E90" w:rsidP="00174E90">
      <w:pPr>
        <w:pStyle w:val="a4"/>
        <w:ind w:firstLine="567"/>
        <w:jc w:val="both"/>
        <w:rPr>
          <w:rFonts w:ascii="Times New Roman" w:hAnsi="Times New Roman" w:cs="Times New Roman"/>
          <w:color w:val="000000"/>
          <w:sz w:val="20"/>
          <w:szCs w:val="20"/>
        </w:rPr>
      </w:pPr>
      <w:bookmarkStart w:id="71" w:name="n93"/>
      <w:bookmarkEnd w:id="71"/>
      <w:r w:rsidRPr="00174E90">
        <w:rPr>
          <w:rFonts w:ascii="Times New Roman" w:hAnsi="Times New Roman" w:cs="Times New Roman"/>
          <w:color w:val="000000"/>
          <w:sz w:val="20"/>
          <w:szCs w:val="20"/>
        </w:rPr>
        <w:t>3.14. До складу приміщень житлових осередків будинків дитини та дитячих будинків мають бути включені: роздягальня, ігрова, спальня, туалетна, буфетна, комора, кімната персоналу, приміщення для сушіння одягу, зберігання колясок, зберігання сезонних речей. Додатково до складу приміщень житлових осередків будинків дитини включаються веранди, а дитячих будинків - їдальня та ванно-душове приміщення. </w:t>
      </w:r>
      <w:hyperlink r:id="rId15" w:anchor="n472" w:history="1">
        <w:r w:rsidRPr="00174E90">
          <w:rPr>
            <w:rStyle w:val="a3"/>
            <w:rFonts w:ascii="Times New Roman" w:hAnsi="Times New Roman" w:cs="Times New Roman"/>
            <w:color w:val="006600"/>
            <w:sz w:val="20"/>
            <w:szCs w:val="20"/>
          </w:rPr>
          <w:t>Площу групових осередків дошкільних навчальних закладів</w:t>
        </w:r>
      </w:hyperlink>
      <w:r w:rsidRPr="00174E90">
        <w:rPr>
          <w:rFonts w:ascii="Times New Roman" w:hAnsi="Times New Roman" w:cs="Times New Roman"/>
          <w:color w:val="000000"/>
          <w:sz w:val="20"/>
          <w:szCs w:val="20"/>
        </w:rPr>
        <w:t> наведено у додатку 2 до Санітарних правил.</w:t>
      </w:r>
    </w:p>
    <w:p w:rsidR="00174E90" w:rsidRPr="00174E90" w:rsidRDefault="00174E90" w:rsidP="00174E90">
      <w:pPr>
        <w:pStyle w:val="a4"/>
        <w:ind w:firstLine="567"/>
        <w:jc w:val="both"/>
        <w:rPr>
          <w:rFonts w:ascii="Times New Roman" w:hAnsi="Times New Roman" w:cs="Times New Roman"/>
          <w:color w:val="000000"/>
          <w:sz w:val="20"/>
          <w:szCs w:val="20"/>
        </w:rPr>
      </w:pPr>
      <w:bookmarkStart w:id="72" w:name="n94"/>
      <w:bookmarkEnd w:id="72"/>
      <w:r w:rsidRPr="00174E90">
        <w:rPr>
          <w:rFonts w:ascii="Times New Roman" w:hAnsi="Times New Roman" w:cs="Times New Roman"/>
          <w:color w:val="000000"/>
          <w:sz w:val="20"/>
          <w:szCs w:val="20"/>
        </w:rPr>
        <w:t>У будинках дитини житлові осередки для дітей віком старше одного року розміщуються на другому поверсі. Для транспортування дітей-інвалідів на колясках у приміщення другого поверху повинен бути пасажирський ліфт.</w:t>
      </w:r>
    </w:p>
    <w:p w:rsidR="00174E90" w:rsidRPr="00174E90" w:rsidRDefault="00174E90" w:rsidP="00174E90">
      <w:pPr>
        <w:pStyle w:val="a4"/>
        <w:ind w:firstLine="567"/>
        <w:jc w:val="both"/>
        <w:rPr>
          <w:rFonts w:ascii="Times New Roman" w:hAnsi="Times New Roman" w:cs="Times New Roman"/>
          <w:color w:val="000000"/>
          <w:sz w:val="20"/>
          <w:szCs w:val="20"/>
        </w:rPr>
      </w:pPr>
      <w:bookmarkStart w:id="73" w:name="n95"/>
      <w:bookmarkEnd w:id="73"/>
      <w:r w:rsidRPr="00174E90">
        <w:rPr>
          <w:rFonts w:ascii="Times New Roman" w:hAnsi="Times New Roman" w:cs="Times New Roman"/>
          <w:color w:val="000000"/>
          <w:sz w:val="20"/>
          <w:szCs w:val="20"/>
        </w:rPr>
        <w:t>Під (над) груповими (житловими) осередками або суміжно з ними заборонено розміщувати комори, столярно-слюсарні майстерні, майстерні для ремонту одягу і взуття, а також приміщення та обладнання, що є джерелами шуму і вібрації (підйомники, вентиляційні та охолоджувальні камери тощо). При розміщенні останніх під або поряд з іншими приміщеннями (зали, ігротека, комп’ютерний клас тощо) необхідно передбачити ефективну звуко- та віброізоляцію.</w:t>
      </w:r>
    </w:p>
    <w:p w:rsidR="00174E90" w:rsidRPr="00174E90" w:rsidRDefault="00174E90" w:rsidP="00174E90">
      <w:pPr>
        <w:pStyle w:val="a4"/>
        <w:ind w:firstLine="567"/>
        <w:jc w:val="both"/>
        <w:rPr>
          <w:rFonts w:ascii="Times New Roman" w:hAnsi="Times New Roman" w:cs="Times New Roman"/>
          <w:color w:val="000000"/>
          <w:sz w:val="20"/>
          <w:szCs w:val="20"/>
        </w:rPr>
      </w:pPr>
      <w:bookmarkStart w:id="74" w:name="n96"/>
      <w:bookmarkEnd w:id="74"/>
      <w:r w:rsidRPr="00174E90">
        <w:rPr>
          <w:rFonts w:ascii="Times New Roman" w:hAnsi="Times New Roman" w:cs="Times New Roman"/>
          <w:color w:val="000000"/>
          <w:sz w:val="20"/>
          <w:szCs w:val="20"/>
        </w:rPr>
        <w:t>3.15. До груп короткотривалого перебування дітей (до 3-х годин), що розміщені в громадських будинках, допускається передбачати входи з вестибюлів або загальних коридорів.</w:t>
      </w:r>
    </w:p>
    <w:p w:rsidR="00174E90" w:rsidRPr="00174E90" w:rsidRDefault="00174E90" w:rsidP="00174E90">
      <w:pPr>
        <w:pStyle w:val="a4"/>
        <w:ind w:firstLine="567"/>
        <w:jc w:val="both"/>
        <w:rPr>
          <w:rFonts w:ascii="Times New Roman" w:hAnsi="Times New Roman" w:cs="Times New Roman"/>
          <w:color w:val="000000"/>
          <w:sz w:val="20"/>
          <w:szCs w:val="20"/>
        </w:rPr>
      </w:pPr>
      <w:bookmarkStart w:id="75" w:name="n97"/>
      <w:bookmarkEnd w:id="75"/>
      <w:r w:rsidRPr="00174E90">
        <w:rPr>
          <w:rFonts w:ascii="Times New Roman" w:hAnsi="Times New Roman" w:cs="Times New Roman"/>
          <w:color w:val="000000"/>
          <w:sz w:val="20"/>
          <w:szCs w:val="20"/>
        </w:rPr>
        <w:t>Мінімальний склад приміщень для груп короткотривалого перебування дітей має включати: роздягальню, ігрову, туалетну для дітей та для персоналу, підсобні приміщення. Розрахункова площа приміщень має бути не менше 6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на одне місце.</w:t>
      </w:r>
    </w:p>
    <w:p w:rsidR="00174E90" w:rsidRPr="00174E90" w:rsidRDefault="00174E90" w:rsidP="00174E90">
      <w:pPr>
        <w:pStyle w:val="a4"/>
        <w:ind w:firstLine="567"/>
        <w:jc w:val="both"/>
        <w:rPr>
          <w:rFonts w:ascii="Times New Roman" w:hAnsi="Times New Roman" w:cs="Times New Roman"/>
          <w:color w:val="000000"/>
          <w:sz w:val="20"/>
          <w:szCs w:val="20"/>
        </w:rPr>
      </w:pPr>
      <w:bookmarkStart w:id="76" w:name="n98"/>
      <w:bookmarkEnd w:id="76"/>
      <w:r w:rsidRPr="00174E90">
        <w:rPr>
          <w:rFonts w:ascii="Times New Roman" w:hAnsi="Times New Roman" w:cs="Times New Roman"/>
          <w:color w:val="000000"/>
          <w:sz w:val="20"/>
          <w:szCs w:val="20"/>
        </w:rPr>
        <w:t>3.16. Площі приміщень групових (житлових) осередків дошкільних навчальних закладів, у тому числі площа ігрової для дошкільних навчальних закладів, повинні становити: 3,3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на дитину в ясельній групі, 2,5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на дитину в садовій групі, 3,6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 у будинку дитини, 3,3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 у дитячому будинку. У спальному приміщенні ясельної групи дошкільного навчального закладу площа на одну дитину повинна становити 2,4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у дошкільній - 2,5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у будинку дитини та дитячому будинку - 2,4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w:t>
      </w:r>
    </w:p>
    <w:p w:rsidR="00174E90" w:rsidRPr="00174E90" w:rsidRDefault="00174E90" w:rsidP="00174E90">
      <w:pPr>
        <w:pStyle w:val="a4"/>
        <w:ind w:firstLine="567"/>
        <w:jc w:val="both"/>
        <w:rPr>
          <w:rFonts w:ascii="Times New Roman" w:hAnsi="Times New Roman" w:cs="Times New Roman"/>
          <w:color w:val="000000"/>
          <w:sz w:val="20"/>
          <w:szCs w:val="20"/>
        </w:rPr>
      </w:pPr>
      <w:bookmarkStart w:id="77" w:name="n99"/>
      <w:bookmarkEnd w:id="77"/>
      <w:r w:rsidRPr="00174E90">
        <w:rPr>
          <w:rFonts w:ascii="Times New Roman" w:hAnsi="Times New Roman" w:cs="Times New Roman"/>
          <w:color w:val="000000"/>
          <w:sz w:val="20"/>
          <w:szCs w:val="20"/>
        </w:rPr>
        <w:t>Площі приміщень дошкільних навчальних закладів не дозволяється зменшувати, у тому числі за рахунок накопичення твердого та м’якого інвентарю, встановлення вазонів з квітами великого розміру тощо.</w:t>
      </w:r>
    </w:p>
    <w:p w:rsidR="00174E90" w:rsidRPr="00174E90" w:rsidRDefault="00174E90" w:rsidP="00174E90">
      <w:pPr>
        <w:pStyle w:val="a4"/>
        <w:ind w:firstLine="567"/>
        <w:jc w:val="both"/>
        <w:rPr>
          <w:rFonts w:ascii="Times New Roman" w:hAnsi="Times New Roman" w:cs="Times New Roman"/>
          <w:color w:val="000000"/>
          <w:sz w:val="20"/>
          <w:szCs w:val="20"/>
        </w:rPr>
      </w:pPr>
      <w:bookmarkStart w:id="78" w:name="n100"/>
      <w:bookmarkEnd w:id="78"/>
      <w:r w:rsidRPr="00174E90">
        <w:rPr>
          <w:rFonts w:ascii="Times New Roman" w:hAnsi="Times New Roman" w:cs="Times New Roman"/>
          <w:color w:val="000000"/>
          <w:sz w:val="20"/>
          <w:szCs w:val="20"/>
        </w:rPr>
        <w:t>3.17. Туалетні повинні мати природне освітлення. У туалетних приміщеннях не допускаються сходинки, пороги або будь-які перепади рівнів підлоги. В туалетних приміщеннях для дітей віком 2-3 роки необхідно встановлювати по 2 дитячі умивальники, 1 умивальник для дорослих, 1 дитячий унітаз, 1 унітаз для дорослих (злив), душовий піддон, 1 електричний рушник. Злив і дитячі унітази для дітей старшого ясельного віку встановлюються без обладнання кабін. Душові піддони повинні бути доступними з трьох боків.</w:t>
      </w:r>
    </w:p>
    <w:p w:rsidR="00174E90" w:rsidRPr="00174E90" w:rsidRDefault="00174E90" w:rsidP="00174E90">
      <w:pPr>
        <w:pStyle w:val="a4"/>
        <w:ind w:firstLine="567"/>
        <w:jc w:val="both"/>
        <w:rPr>
          <w:rFonts w:ascii="Times New Roman" w:hAnsi="Times New Roman" w:cs="Times New Roman"/>
          <w:color w:val="000000"/>
          <w:sz w:val="20"/>
          <w:szCs w:val="20"/>
        </w:rPr>
      </w:pPr>
      <w:bookmarkStart w:id="79" w:name="n101"/>
      <w:bookmarkEnd w:id="79"/>
      <w:r w:rsidRPr="00174E90">
        <w:rPr>
          <w:rFonts w:ascii="Times New Roman" w:hAnsi="Times New Roman" w:cs="Times New Roman"/>
          <w:color w:val="000000"/>
          <w:sz w:val="20"/>
          <w:szCs w:val="20"/>
        </w:rPr>
        <w:t>У туалетних для дітей віком старше 3 років повинно бути 4 дитячі умивальники, 4 дитячі унітази у відкритих кабінках із перегородками висотою 1,2 м (по 2 унітази в окремих для хлопчиків та дівчат туалетах), душовий піддон з душовою сіткою з гнучким шлангом. Одна з кабінок повинна мати ширину - 1,65 м, глибину - 1,8 м. У цій кабіні поруч з унітазом передбачається простір для крісла-коляски, а також можливість встановлення у разі потреби поручнів, штанг, гачків. Для дорослих у закритій кабіні встановлюється 1 унітаз.</w:t>
      </w:r>
    </w:p>
    <w:p w:rsidR="00174E90" w:rsidRPr="00174E90" w:rsidRDefault="00174E90" w:rsidP="00174E90">
      <w:pPr>
        <w:pStyle w:val="a4"/>
        <w:ind w:firstLine="567"/>
        <w:jc w:val="both"/>
        <w:rPr>
          <w:rFonts w:ascii="Times New Roman" w:hAnsi="Times New Roman" w:cs="Times New Roman"/>
          <w:color w:val="000000"/>
          <w:sz w:val="20"/>
          <w:szCs w:val="20"/>
        </w:rPr>
      </w:pPr>
      <w:bookmarkStart w:id="80" w:name="n102"/>
      <w:bookmarkEnd w:id="80"/>
      <w:r w:rsidRPr="00174E90">
        <w:rPr>
          <w:rFonts w:ascii="Times New Roman" w:hAnsi="Times New Roman" w:cs="Times New Roman"/>
          <w:color w:val="000000"/>
          <w:sz w:val="20"/>
          <w:szCs w:val="20"/>
        </w:rPr>
        <w:lastRenderedPageBreak/>
        <w:t>Ванно-душову для дитячих будинків необхідно відокремлювати вологонепроникною перегородкою в окреме приміщення.</w:t>
      </w:r>
    </w:p>
    <w:p w:rsidR="00174E90" w:rsidRPr="00174E90" w:rsidRDefault="00174E90" w:rsidP="00174E90">
      <w:pPr>
        <w:pStyle w:val="a4"/>
        <w:ind w:firstLine="567"/>
        <w:jc w:val="both"/>
        <w:rPr>
          <w:rFonts w:ascii="Times New Roman" w:hAnsi="Times New Roman" w:cs="Times New Roman"/>
          <w:color w:val="000000"/>
          <w:sz w:val="20"/>
          <w:szCs w:val="20"/>
        </w:rPr>
      </w:pPr>
      <w:bookmarkStart w:id="81" w:name="n103"/>
      <w:bookmarkEnd w:id="81"/>
      <w:r w:rsidRPr="00174E90">
        <w:rPr>
          <w:rFonts w:ascii="Times New Roman" w:hAnsi="Times New Roman" w:cs="Times New Roman"/>
          <w:color w:val="000000"/>
          <w:sz w:val="20"/>
          <w:szCs w:val="20"/>
        </w:rPr>
        <w:t>3.18. У дошкільних навчальних закладах з двома садовими групами або двома старшими ясельними групами передбачається не менше одного універсального залу для занять музикою та фізичною культурою. Не менше двох залів (музичний та фізкультурний) передбачається, коли старших ясельних і садових груп 6 і більше. При кожному залі повинна бути комора площею від 6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Не дозволяється робити зали прохідними. За наявності двох залів дозволяється об’єднувати їх за допомогою розсувної перегородки зі звукоізоляцією.</w:t>
      </w:r>
    </w:p>
    <w:p w:rsidR="00174E90" w:rsidRPr="00174E90" w:rsidRDefault="00174E90" w:rsidP="00174E90">
      <w:pPr>
        <w:pStyle w:val="a4"/>
        <w:ind w:firstLine="567"/>
        <w:jc w:val="both"/>
        <w:rPr>
          <w:rFonts w:ascii="Times New Roman" w:hAnsi="Times New Roman" w:cs="Times New Roman"/>
          <w:color w:val="000000"/>
          <w:sz w:val="20"/>
          <w:szCs w:val="20"/>
        </w:rPr>
      </w:pPr>
      <w:bookmarkStart w:id="82" w:name="n104"/>
      <w:bookmarkEnd w:id="82"/>
      <w:r w:rsidRPr="00174E90">
        <w:rPr>
          <w:rFonts w:ascii="Times New Roman" w:hAnsi="Times New Roman" w:cs="Times New Roman"/>
          <w:color w:val="000000"/>
          <w:sz w:val="20"/>
          <w:szCs w:val="20"/>
        </w:rPr>
        <w:t>У залі дозволяється проведення занять тільки з однією групою. Площа музичного залу у дошкільних навчальних закладах повинна становити не менше 3,7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на одну дитину, а фізкультурного або універсального - не менше 5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У закладах на 2 групи площа універсального залу повинна бути не менше 80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У будинках дитини та дитячих будинках площа залів повинна бути не менше 5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на одну дитину в групі.</w:t>
      </w:r>
    </w:p>
    <w:p w:rsidR="00174E90" w:rsidRPr="00174E90" w:rsidRDefault="00174E90" w:rsidP="00174E90">
      <w:pPr>
        <w:pStyle w:val="a4"/>
        <w:ind w:firstLine="567"/>
        <w:jc w:val="both"/>
        <w:rPr>
          <w:rFonts w:ascii="Times New Roman" w:hAnsi="Times New Roman" w:cs="Times New Roman"/>
          <w:color w:val="000000"/>
          <w:sz w:val="20"/>
          <w:szCs w:val="20"/>
        </w:rPr>
      </w:pPr>
      <w:bookmarkStart w:id="83" w:name="n105"/>
      <w:bookmarkEnd w:id="83"/>
      <w:r w:rsidRPr="00174E90">
        <w:rPr>
          <w:rFonts w:ascii="Times New Roman" w:hAnsi="Times New Roman" w:cs="Times New Roman"/>
          <w:color w:val="000000"/>
          <w:sz w:val="20"/>
          <w:szCs w:val="20"/>
        </w:rPr>
        <w:t>3.19. У дошкільних навчальних закладах місткістю 90 і більше місць передбачено наявність кімнати природи, ігротеки, кімнати для занять з використанням технічних засобів навчання (далі - ТЗН) площею не менше 50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При місткості закладу понад 160 місць дозволяється влаштування комп’ютерного класу для дітей віком 5 років і старше з розрахунку 6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на одне робоче місце, об’ємом не менше 20 м</w:t>
      </w:r>
      <w:r w:rsidRPr="00174E90">
        <w:rPr>
          <w:rStyle w:val="rvts37"/>
          <w:rFonts w:ascii="Times New Roman" w:hAnsi="Times New Roman" w:cs="Times New Roman"/>
          <w:b/>
          <w:bCs/>
          <w:color w:val="000000"/>
          <w:sz w:val="20"/>
          <w:szCs w:val="20"/>
          <w:vertAlign w:val="superscript"/>
        </w:rPr>
        <w:t>-3</w:t>
      </w:r>
      <w:r w:rsidRPr="00174E90">
        <w:rPr>
          <w:rFonts w:ascii="Times New Roman" w:hAnsi="Times New Roman" w:cs="Times New Roman"/>
          <w:color w:val="000000"/>
          <w:sz w:val="20"/>
          <w:szCs w:val="20"/>
        </w:rPr>
        <w:t>. Влаштування і обладнання комп’ютерного класу повинно відповідати вимогам </w:t>
      </w:r>
      <w:hyperlink r:id="rId16" w:tgtFrame="_blank" w:history="1">
        <w:r w:rsidRPr="00174E90">
          <w:rPr>
            <w:rStyle w:val="a3"/>
            <w:rFonts w:ascii="Times New Roman" w:hAnsi="Times New Roman" w:cs="Times New Roman"/>
            <w:color w:val="000099"/>
            <w:sz w:val="20"/>
            <w:szCs w:val="20"/>
          </w:rPr>
          <w:t>Державних санітарних норм та правил «Влаштування і обладнання кабінетів комп’ютерної техніки у навчальних закладах та режим праці учнів на персональних комп’ютерах»</w:t>
        </w:r>
      </w:hyperlink>
      <w:r w:rsidRPr="00174E90">
        <w:rPr>
          <w:rFonts w:ascii="Times New Roman" w:hAnsi="Times New Roman" w:cs="Times New Roman"/>
          <w:color w:val="000000"/>
          <w:sz w:val="20"/>
          <w:szCs w:val="20"/>
        </w:rPr>
        <w:t> (ДСанПіН 5.5.6.009-98), затверджених постановою Головного державного санітарного лікаря України від 30 грудня 1998 року № 9.</w:t>
      </w:r>
    </w:p>
    <w:p w:rsidR="00174E90" w:rsidRPr="00174E90" w:rsidRDefault="00174E90" w:rsidP="00174E90">
      <w:pPr>
        <w:pStyle w:val="a4"/>
        <w:ind w:firstLine="567"/>
        <w:jc w:val="both"/>
        <w:rPr>
          <w:rFonts w:ascii="Times New Roman" w:hAnsi="Times New Roman" w:cs="Times New Roman"/>
          <w:color w:val="000000"/>
          <w:sz w:val="20"/>
          <w:szCs w:val="20"/>
        </w:rPr>
      </w:pPr>
      <w:bookmarkStart w:id="84" w:name="n106"/>
      <w:bookmarkEnd w:id="84"/>
      <w:r w:rsidRPr="00174E90">
        <w:rPr>
          <w:rFonts w:ascii="Times New Roman" w:hAnsi="Times New Roman" w:cs="Times New Roman"/>
          <w:color w:val="000000"/>
          <w:sz w:val="20"/>
          <w:szCs w:val="20"/>
        </w:rPr>
        <w:t>У дошкільних навчальних закладах місткістю понад 100 місць та в дитячих будинках місткістю 90 і більше місць допускається передбачати кімнату ручної праці (образотворчого мистецтва) площею не менше 42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і логопедичний кабінет, кабінети практичного психолога та соціального педагога площею не менше 12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кожний, а також кімнату психологічного розвантаження дітей площею не менше 24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w:t>
      </w:r>
    </w:p>
    <w:p w:rsidR="00174E90" w:rsidRPr="00174E90" w:rsidRDefault="00174E90" w:rsidP="00174E90">
      <w:pPr>
        <w:pStyle w:val="a4"/>
        <w:ind w:firstLine="567"/>
        <w:jc w:val="both"/>
        <w:rPr>
          <w:rFonts w:ascii="Times New Roman" w:hAnsi="Times New Roman" w:cs="Times New Roman"/>
          <w:color w:val="000000"/>
          <w:sz w:val="20"/>
          <w:szCs w:val="20"/>
        </w:rPr>
      </w:pPr>
      <w:bookmarkStart w:id="85" w:name="n107"/>
      <w:bookmarkEnd w:id="85"/>
      <w:r w:rsidRPr="00174E90">
        <w:rPr>
          <w:rFonts w:ascii="Times New Roman" w:hAnsi="Times New Roman" w:cs="Times New Roman"/>
          <w:color w:val="000000"/>
          <w:sz w:val="20"/>
          <w:szCs w:val="20"/>
        </w:rPr>
        <w:t>3.20. У складі дошкільного навчального закладу на першому поверсі в окремому блоці допускається будівництво басейну. Басейни будуються з розрахунку одночасної пропускної спроможності: будинки дитини - 2-4 дитини; дошкільні навчальні заклади, дитячі будинки, навчально-виховні комплекси - 10 дітей (одна підгрупа).</w:t>
      </w:r>
    </w:p>
    <w:p w:rsidR="00174E90" w:rsidRPr="00174E90" w:rsidRDefault="00174E90" w:rsidP="00174E90">
      <w:pPr>
        <w:pStyle w:val="a4"/>
        <w:ind w:firstLine="567"/>
        <w:jc w:val="both"/>
        <w:rPr>
          <w:rFonts w:ascii="Times New Roman" w:hAnsi="Times New Roman" w:cs="Times New Roman"/>
          <w:color w:val="000000"/>
          <w:sz w:val="20"/>
          <w:szCs w:val="20"/>
        </w:rPr>
      </w:pPr>
      <w:bookmarkStart w:id="86" w:name="n108"/>
      <w:bookmarkEnd w:id="86"/>
      <w:r w:rsidRPr="00174E90">
        <w:rPr>
          <w:rFonts w:ascii="Times New Roman" w:hAnsi="Times New Roman" w:cs="Times New Roman"/>
          <w:color w:val="000000"/>
          <w:sz w:val="20"/>
          <w:szCs w:val="20"/>
        </w:rPr>
        <w:t>3.21. До складу приміщень басейну повинні входити: зал з ванною та зоною для розминки; дві роздягальні з туалетами та душовими (для хлопчиків і дівчат); кімнати тренера, медичної сестри; комора інвентарю; інші технічні приміщення для експлуатації басейну. При додатковому розміщенні другої ванни басейну для дітей віком до 3 років передбачається окрема роздягальня.</w:t>
      </w:r>
    </w:p>
    <w:p w:rsidR="00174E90" w:rsidRPr="00174E90" w:rsidRDefault="00174E90" w:rsidP="00174E90">
      <w:pPr>
        <w:pStyle w:val="a4"/>
        <w:ind w:firstLine="567"/>
        <w:jc w:val="both"/>
        <w:rPr>
          <w:rFonts w:ascii="Times New Roman" w:hAnsi="Times New Roman" w:cs="Times New Roman"/>
          <w:color w:val="000000"/>
          <w:sz w:val="20"/>
          <w:szCs w:val="20"/>
        </w:rPr>
      </w:pPr>
      <w:bookmarkStart w:id="87" w:name="n109"/>
      <w:bookmarkEnd w:id="87"/>
      <w:r w:rsidRPr="00174E90">
        <w:rPr>
          <w:rFonts w:ascii="Times New Roman" w:hAnsi="Times New Roman" w:cs="Times New Roman"/>
          <w:color w:val="000000"/>
          <w:sz w:val="20"/>
          <w:szCs w:val="20"/>
        </w:rPr>
        <w:t>Площу роздягальні необхідно приймати з розрахунку не менше 1,2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на місце при одночасній пропускній спроможності басейну 10 дітей. Біля кожної роздягальні слід передбачати душові з розрахунку 1 душова сітка на 3 місця i туалет на 1 унітаз i 1 умивальник.</w:t>
      </w:r>
    </w:p>
    <w:p w:rsidR="00174E90" w:rsidRPr="00174E90" w:rsidRDefault="00174E90" w:rsidP="00174E90">
      <w:pPr>
        <w:pStyle w:val="a4"/>
        <w:ind w:firstLine="567"/>
        <w:jc w:val="both"/>
        <w:rPr>
          <w:rFonts w:ascii="Times New Roman" w:hAnsi="Times New Roman" w:cs="Times New Roman"/>
          <w:color w:val="000000"/>
          <w:sz w:val="20"/>
          <w:szCs w:val="20"/>
        </w:rPr>
      </w:pPr>
      <w:bookmarkStart w:id="88" w:name="n110"/>
      <w:bookmarkEnd w:id="88"/>
      <w:r w:rsidRPr="00174E90">
        <w:rPr>
          <w:rFonts w:ascii="Times New Roman" w:hAnsi="Times New Roman" w:cs="Times New Roman"/>
          <w:color w:val="000000"/>
          <w:sz w:val="20"/>
          <w:szCs w:val="20"/>
        </w:rPr>
        <w:t>У залі басейну передбачається зона розминки площею не менше 24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Проектування окремого залу для розминки дітей допускається при басейнах із пропускною спроможністю 10 осіб (площею не менше 36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з коморою інвентарю площею 6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w:t>
      </w:r>
      <w:hyperlink r:id="rId17" w:anchor="n475" w:history="1">
        <w:r w:rsidRPr="00174E90">
          <w:rPr>
            <w:rStyle w:val="a3"/>
            <w:rFonts w:ascii="Times New Roman" w:hAnsi="Times New Roman" w:cs="Times New Roman"/>
            <w:color w:val="006600"/>
            <w:sz w:val="20"/>
            <w:szCs w:val="20"/>
          </w:rPr>
          <w:t>Перелік обладнання та інвентарю для басейну</w:t>
        </w:r>
      </w:hyperlink>
      <w:r w:rsidRPr="00174E90">
        <w:rPr>
          <w:rFonts w:ascii="Times New Roman" w:hAnsi="Times New Roman" w:cs="Times New Roman"/>
          <w:color w:val="000000"/>
          <w:sz w:val="20"/>
          <w:szCs w:val="20"/>
        </w:rPr>
        <w:t> наведено у додатку 3 до Санітарних правил.</w:t>
      </w:r>
    </w:p>
    <w:p w:rsidR="00174E90" w:rsidRPr="00174E90" w:rsidRDefault="00174E90" w:rsidP="00174E90">
      <w:pPr>
        <w:pStyle w:val="a4"/>
        <w:ind w:firstLine="567"/>
        <w:jc w:val="both"/>
        <w:rPr>
          <w:rFonts w:ascii="Times New Roman" w:hAnsi="Times New Roman" w:cs="Times New Roman"/>
          <w:color w:val="000000"/>
          <w:sz w:val="20"/>
          <w:szCs w:val="20"/>
        </w:rPr>
      </w:pPr>
      <w:bookmarkStart w:id="89" w:name="n111"/>
      <w:bookmarkEnd w:id="89"/>
      <w:r w:rsidRPr="00174E90">
        <w:rPr>
          <w:rFonts w:ascii="Times New Roman" w:hAnsi="Times New Roman" w:cs="Times New Roman"/>
          <w:color w:val="000000"/>
          <w:sz w:val="20"/>
          <w:szCs w:val="20"/>
        </w:rPr>
        <w:t>3.22. У басейнах передбачаються ванни розмірами: 3 x 2 м - для занять з 2-4 дітьми ясельного віку; 10 x 4 м - для занять з 10 дітьми старше трьох років. Глибина басейну повинна бути перемінною: від 0,6 до 0,8 м. По периметру ванни передбачається обхідна доріжка. Борт ванни повинен бути заввишки 0,15 м від підлоги та завширшки 0,3 м. Уклон дна ванни у бік випуску води має бути не менше 1 %. По внутрішньому периметру ванни басейна встановлюються поручні на висоті від дна 0,6 і 0,8 м. На дитину дошкільного віку площа водної поверхні басейну повинна бути не менше 3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w:t>
      </w:r>
    </w:p>
    <w:p w:rsidR="00174E90" w:rsidRPr="00174E90" w:rsidRDefault="00174E90" w:rsidP="00174E90">
      <w:pPr>
        <w:pStyle w:val="a4"/>
        <w:ind w:firstLine="567"/>
        <w:jc w:val="both"/>
        <w:rPr>
          <w:rFonts w:ascii="Times New Roman" w:hAnsi="Times New Roman" w:cs="Times New Roman"/>
          <w:color w:val="000000"/>
          <w:sz w:val="20"/>
          <w:szCs w:val="20"/>
        </w:rPr>
      </w:pPr>
      <w:bookmarkStart w:id="90" w:name="n112"/>
      <w:bookmarkEnd w:id="90"/>
      <w:r w:rsidRPr="00174E90">
        <w:rPr>
          <w:rFonts w:ascii="Times New Roman" w:hAnsi="Times New Roman" w:cs="Times New Roman"/>
          <w:color w:val="000000"/>
          <w:sz w:val="20"/>
          <w:szCs w:val="20"/>
        </w:rPr>
        <w:t>Матеріал, конструкція та облицювання внутрішньої поверхні стінок і дна ванни повинні забезпечувати непроникність води, механічну міцність, стійкість до розмиву та дії мийних і дезінфекційних засобів, а також легку доступність для чищення. Внутрішня поверхня дна та стін ванни повинна бути гладенькою, неслизькою.</w:t>
      </w:r>
    </w:p>
    <w:p w:rsidR="00174E90" w:rsidRPr="00174E90" w:rsidRDefault="00174E90" w:rsidP="00174E90">
      <w:pPr>
        <w:pStyle w:val="a4"/>
        <w:ind w:firstLine="567"/>
        <w:jc w:val="both"/>
        <w:rPr>
          <w:rFonts w:ascii="Times New Roman" w:hAnsi="Times New Roman" w:cs="Times New Roman"/>
          <w:color w:val="000000"/>
          <w:sz w:val="20"/>
          <w:szCs w:val="20"/>
        </w:rPr>
      </w:pPr>
      <w:bookmarkStart w:id="91" w:name="n113"/>
      <w:bookmarkEnd w:id="91"/>
      <w:r w:rsidRPr="00174E90">
        <w:rPr>
          <w:rFonts w:ascii="Times New Roman" w:hAnsi="Times New Roman" w:cs="Times New Roman"/>
          <w:color w:val="000000"/>
          <w:sz w:val="20"/>
          <w:szCs w:val="20"/>
        </w:rPr>
        <w:t>У місцях виходу з душової на обхідну доріжку повинен бути передбачений прохідний душ для ніг з безперервним потоком свіжої теплої води.</w:t>
      </w:r>
    </w:p>
    <w:p w:rsidR="00174E90" w:rsidRPr="00174E90" w:rsidRDefault="00174E90" w:rsidP="00174E90">
      <w:pPr>
        <w:pStyle w:val="a4"/>
        <w:ind w:firstLine="567"/>
        <w:jc w:val="both"/>
        <w:rPr>
          <w:rFonts w:ascii="Times New Roman" w:hAnsi="Times New Roman" w:cs="Times New Roman"/>
          <w:color w:val="000000"/>
          <w:sz w:val="20"/>
          <w:szCs w:val="20"/>
        </w:rPr>
      </w:pPr>
      <w:bookmarkStart w:id="92" w:name="n114"/>
      <w:bookmarkEnd w:id="92"/>
      <w:r w:rsidRPr="00174E90">
        <w:rPr>
          <w:rFonts w:ascii="Times New Roman" w:hAnsi="Times New Roman" w:cs="Times New Roman"/>
          <w:color w:val="000000"/>
          <w:sz w:val="20"/>
          <w:szCs w:val="20"/>
        </w:rPr>
        <w:t>3.23. У дошкільних навчальних закладах повинні бути такі медичні приміщення: медична кімната, процедурна, ізолятор. Медичну кімнату передбачено розташовувати суміжно з палатою ізолятора (через стіну із заскленим прорізом на висоті 1,2 м від підлоги). </w:t>
      </w:r>
      <w:hyperlink r:id="rId18" w:anchor="n478" w:history="1">
        <w:r w:rsidRPr="00174E90">
          <w:rPr>
            <w:rStyle w:val="a3"/>
            <w:rFonts w:ascii="Times New Roman" w:hAnsi="Times New Roman" w:cs="Times New Roman"/>
            <w:color w:val="006600"/>
            <w:sz w:val="20"/>
            <w:szCs w:val="20"/>
          </w:rPr>
          <w:t>Набір та площа приміщень для медичного обслуговування дітей у дошкільному навчальному закладі</w:t>
        </w:r>
      </w:hyperlink>
      <w:r w:rsidRPr="00174E90">
        <w:rPr>
          <w:rFonts w:ascii="Times New Roman" w:hAnsi="Times New Roman" w:cs="Times New Roman"/>
          <w:color w:val="000000"/>
          <w:sz w:val="20"/>
          <w:szCs w:val="20"/>
        </w:rPr>
        <w:t> наведені у додатку 4 до Санітарних правил.</w:t>
      </w:r>
    </w:p>
    <w:p w:rsidR="00174E90" w:rsidRPr="00174E90" w:rsidRDefault="00174E90" w:rsidP="00174E90">
      <w:pPr>
        <w:pStyle w:val="a4"/>
        <w:ind w:firstLine="567"/>
        <w:jc w:val="both"/>
        <w:rPr>
          <w:rFonts w:ascii="Times New Roman" w:hAnsi="Times New Roman" w:cs="Times New Roman"/>
          <w:color w:val="000000"/>
          <w:sz w:val="20"/>
          <w:szCs w:val="20"/>
        </w:rPr>
      </w:pPr>
      <w:bookmarkStart w:id="93" w:name="n115"/>
      <w:bookmarkEnd w:id="93"/>
      <w:r w:rsidRPr="00174E90">
        <w:rPr>
          <w:rFonts w:ascii="Times New Roman" w:hAnsi="Times New Roman" w:cs="Times New Roman"/>
          <w:color w:val="000000"/>
          <w:sz w:val="20"/>
          <w:szCs w:val="20"/>
        </w:rPr>
        <w:t>Палати ізолятора повинні забезпечувати ізоляцію дітей з двома інфекційними хворобами. Кількість місць в ізоляторі не повинна перевищувати 1,5 % проектної місткості дошкільного навчального закладу. До складу ізолятора включаються: приймальна, палати на 1-2 місця кожна, туалетна, приміщення для дезінфекційних засобів. Палати ізолятора повинні бути непрохідними площею 6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(одномісна) і 9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(двомісна), мати окремий вихід на територію закладу. Вихід із ізолятора дошкільного навчального закладу місткістю до 160 місць допускається суміщати із загальним входом до будинку.</w:t>
      </w:r>
    </w:p>
    <w:p w:rsidR="00174E90" w:rsidRPr="00174E90" w:rsidRDefault="00174E90" w:rsidP="00174E90">
      <w:pPr>
        <w:pStyle w:val="a4"/>
        <w:ind w:firstLine="567"/>
        <w:jc w:val="both"/>
        <w:rPr>
          <w:rFonts w:ascii="Times New Roman" w:hAnsi="Times New Roman" w:cs="Times New Roman"/>
          <w:color w:val="000000"/>
          <w:sz w:val="20"/>
          <w:szCs w:val="20"/>
        </w:rPr>
      </w:pPr>
      <w:bookmarkStart w:id="94" w:name="n116"/>
      <w:bookmarkEnd w:id="94"/>
      <w:r w:rsidRPr="00174E90">
        <w:rPr>
          <w:rFonts w:ascii="Times New Roman" w:hAnsi="Times New Roman" w:cs="Times New Roman"/>
          <w:color w:val="000000"/>
          <w:sz w:val="20"/>
          <w:szCs w:val="20"/>
        </w:rPr>
        <w:t>У приймальній ізолятора розміщують мийку для миття столового посуду хворих дітей, шафу для збереження столового посуду тощо. Площа приймальної повинна бути 6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за наявності в ізоляторі однієї палати, 10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 двох палат. Площа туалетної кімнати має бути 4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приміщення для приготування дезінфікуючих засобів - 3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w:t>
      </w:r>
    </w:p>
    <w:p w:rsidR="00174E90" w:rsidRPr="00174E90" w:rsidRDefault="00174E90" w:rsidP="00174E90">
      <w:pPr>
        <w:pStyle w:val="a4"/>
        <w:ind w:firstLine="567"/>
        <w:jc w:val="both"/>
        <w:rPr>
          <w:rFonts w:ascii="Times New Roman" w:hAnsi="Times New Roman" w:cs="Times New Roman"/>
          <w:color w:val="000000"/>
          <w:sz w:val="20"/>
          <w:szCs w:val="20"/>
        </w:rPr>
      </w:pPr>
      <w:bookmarkStart w:id="95" w:name="n117"/>
      <w:bookmarkEnd w:id="95"/>
      <w:r w:rsidRPr="00174E90">
        <w:rPr>
          <w:rFonts w:ascii="Times New Roman" w:hAnsi="Times New Roman" w:cs="Times New Roman"/>
          <w:color w:val="000000"/>
          <w:sz w:val="20"/>
          <w:szCs w:val="20"/>
        </w:rPr>
        <w:t>У дошкільних навчальних закладах допускається додаткове обладнання стоматологічного кабінету, фітокімнати (по 8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кабінету лікувальної фізкультури (50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Фізіотерапевтичний кабінет площею 9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передбачено обладнувати у дошкільних навчальних закладах місткістю від 70 до 100 місць, площею від 12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до 18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 місткістю 100-200 місць і більше. </w:t>
      </w:r>
      <w:hyperlink r:id="rId19" w:tgtFrame="_blank" w:history="1">
        <w:r w:rsidRPr="00174E90">
          <w:rPr>
            <w:rStyle w:val="a3"/>
            <w:rFonts w:ascii="Times New Roman" w:hAnsi="Times New Roman" w:cs="Times New Roman"/>
            <w:color w:val="000099"/>
            <w:sz w:val="20"/>
            <w:szCs w:val="20"/>
          </w:rPr>
          <w:t>Перелік оснащення медичного кабінету дошкільного навчального закладу</w:t>
        </w:r>
      </w:hyperlink>
      <w:r w:rsidRPr="00174E90">
        <w:rPr>
          <w:rFonts w:ascii="Times New Roman" w:hAnsi="Times New Roman" w:cs="Times New Roman"/>
          <w:color w:val="000000"/>
          <w:sz w:val="20"/>
          <w:szCs w:val="20"/>
        </w:rPr>
        <w:t> затверджений </w:t>
      </w:r>
      <w:hyperlink r:id="rId20" w:tgtFrame="_blank" w:history="1">
        <w:r w:rsidRPr="00174E90">
          <w:rPr>
            <w:rStyle w:val="a3"/>
            <w:rFonts w:ascii="Times New Roman" w:hAnsi="Times New Roman" w:cs="Times New Roman"/>
            <w:color w:val="000099"/>
            <w:sz w:val="20"/>
            <w:szCs w:val="20"/>
          </w:rPr>
          <w:t>наказом Міністерства охорони здоров’я України, Міністерства оствіти і науки України від 30 серпня 2005 року № 432/496</w:t>
        </w:r>
      </w:hyperlink>
      <w:r w:rsidRPr="00174E90">
        <w:rPr>
          <w:rFonts w:ascii="Times New Roman" w:hAnsi="Times New Roman" w:cs="Times New Roman"/>
          <w:color w:val="000000"/>
          <w:sz w:val="20"/>
          <w:szCs w:val="20"/>
        </w:rPr>
        <w:t>, зареєстрований в Міністерстві юстиції України 22 вересня 2005 року за № 1091/11371.</w:t>
      </w:r>
    </w:p>
    <w:p w:rsidR="00174E90" w:rsidRPr="00174E90" w:rsidRDefault="00174E90" w:rsidP="00174E90">
      <w:pPr>
        <w:pStyle w:val="a4"/>
        <w:ind w:firstLine="567"/>
        <w:jc w:val="both"/>
        <w:rPr>
          <w:rFonts w:ascii="Times New Roman" w:hAnsi="Times New Roman" w:cs="Times New Roman"/>
          <w:color w:val="000000"/>
          <w:sz w:val="20"/>
          <w:szCs w:val="20"/>
        </w:rPr>
      </w:pPr>
      <w:bookmarkStart w:id="96" w:name="n118"/>
      <w:bookmarkEnd w:id="96"/>
      <w:r w:rsidRPr="00174E90">
        <w:rPr>
          <w:rFonts w:ascii="Times New Roman" w:hAnsi="Times New Roman" w:cs="Times New Roman"/>
          <w:color w:val="000000"/>
          <w:sz w:val="20"/>
          <w:szCs w:val="20"/>
        </w:rPr>
        <w:t>3.24. У будинках дитини та дитячих будинках повинні бути медичні блоки у складі: ізолятора, кабінету лікаря (площею 14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кабінету старшої медичної сестри (9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фізіотерапевтичного та фітокабінету (загальною площею 36 м</w:t>
      </w:r>
      <w:r w:rsidRPr="00174E90">
        <w:rPr>
          <w:rStyle w:val="rvts37"/>
          <w:rFonts w:ascii="Times New Roman" w:hAnsi="Times New Roman" w:cs="Times New Roman"/>
          <w:b/>
          <w:bCs/>
          <w:color w:val="000000"/>
          <w:sz w:val="20"/>
          <w:szCs w:val="20"/>
          <w:vertAlign w:val="superscript"/>
        </w:rPr>
        <w:t>-</w:t>
      </w:r>
      <w:r w:rsidRPr="00174E90">
        <w:rPr>
          <w:rStyle w:val="rvts37"/>
          <w:rFonts w:ascii="Times New Roman" w:hAnsi="Times New Roman" w:cs="Times New Roman"/>
          <w:b/>
          <w:bCs/>
          <w:color w:val="000000"/>
          <w:sz w:val="20"/>
          <w:szCs w:val="20"/>
          <w:vertAlign w:val="superscript"/>
        </w:rPr>
        <w:lastRenderedPageBreak/>
        <w:t>2</w:t>
      </w:r>
      <w:r w:rsidRPr="00174E90">
        <w:rPr>
          <w:rFonts w:ascii="Times New Roman" w:hAnsi="Times New Roman" w:cs="Times New Roman"/>
          <w:color w:val="000000"/>
          <w:sz w:val="20"/>
          <w:szCs w:val="20"/>
        </w:rPr>
        <w:t>), процедурної-стерилізаційної (12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приміщення аптеки (9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У будинках дитини передбачається приміщення лікувальної фізкультури (50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та приймально-карантинне відділення. У дитячих будинках повинно бути приймально-карантинне відділення, стоматологічний кабінет (9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та приміщення лікувальної фізкультури (50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w:t>
      </w:r>
    </w:p>
    <w:p w:rsidR="00174E90" w:rsidRPr="00174E90" w:rsidRDefault="00174E90" w:rsidP="00174E90">
      <w:pPr>
        <w:pStyle w:val="a4"/>
        <w:ind w:firstLine="567"/>
        <w:jc w:val="both"/>
        <w:rPr>
          <w:rFonts w:ascii="Times New Roman" w:hAnsi="Times New Roman" w:cs="Times New Roman"/>
          <w:color w:val="000000"/>
          <w:sz w:val="20"/>
          <w:szCs w:val="20"/>
        </w:rPr>
      </w:pPr>
      <w:bookmarkStart w:id="97" w:name="n119"/>
      <w:bookmarkEnd w:id="97"/>
      <w:r w:rsidRPr="00174E90">
        <w:rPr>
          <w:rFonts w:ascii="Times New Roman" w:hAnsi="Times New Roman" w:cs="Times New Roman"/>
          <w:color w:val="000000"/>
          <w:sz w:val="20"/>
          <w:szCs w:val="20"/>
        </w:rPr>
        <w:t>3.25. Кількість місць у приймально-карантинному відділенні повинна становити: 5 % від проектної місткості будинку дитини, 7-10 % - дитячого будинку. У будинках дитини до складу цього відділення входять: вестибюль-чекальня (12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приймальня-оглядова (12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санпропускник (роздягальня з ванною 8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палати-бокси на 2 місця кожна (по 12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буфетна (5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У дитячих будинках приймально-карантинне відділення додатково повинно включати ізоляційні палати на 1 або 2 ліжка (12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та 18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кожна) з шлюзом і туалетом.</w:t>
      </w:r>
    </w:p>
    <w:p w:rsidR="00174E90" w:rsidRPr="00174E90" w:rsidRDefault="00174E90" w:rsidP="00174E90">
      <w:pPr>
        <w:pStyle w:val="a4"/>
        <w:ind w:firstLine="567"/>
        <w:jc w:val="both"/>
        <w:rPr>
          <w:rFonts w:ascii="Times New Roman" w:hAnsi="Times New Roman" w:cs="Times New Roman"/>
          <w:color w:val="000000"/>
          <w:sz w:val="20"/>
          <w:szCs w:val="20"/>
        </w:rPr>
      </w:pPr>
      <w:bookmarkStart w:id="98" w:name="n120"/>
      <w:bookmarkEnd w:id="98"/>
      <w:r w:rsidRPr="00174E90">
        <w:rPr>
          <w:rFonts w:ascii="Times New Roman" w:hAnsi="Times New Roman" w:cs="Times New Roman"/>
          <w:color w:val="000000"/>
          <w:sz w:val="20"/>
          <w:szCs w:val="20"/>
        </w:rPr>
        <w:t>Приймально-карантинне відділення розміщується на першому поверсі з окремими виходами назовні. При цьому ванни санпропускника повинні бути розташовані таким чином, щоб ними можливо було користуватися як для санітарної обробки дітей, так і для миття дітей, які перебувають у палатах-боксах та ізоляційних палатах.</w:t>
      </w:r>
    </w:p>
    <w:p w:rsidR="00174E90" w:rsidRPr="00174E90" w:rsidRDefault="00174E90" w:rsidP="00174E90">
      <w:pPr>
        <w:pStyle w:val="a4"/>
        <w:ind w:firstLine="567"/>
        <w:jc w:val="both"/>
        <w:rPr>
          <w:rFonts w:ascii="Times New Roman" w:hAnsi="Times New Roman" w:cs="Times New Roman"/>
          <w:color w:val="000000"/>
          <w:sz w:val="20"/>
          <w:szCs w:val="20"/>
        </w:rPr>
      </w:pPr>
      <w:bookmarkStart w:id="99" w:name="n121"/>
      <w:bookmarkEnd w:id="99"/>
      <w:r w:rsidRPr="00174E90">
        <w:rPr>
          <w:rFonts w:ascii="Times New Roman" w:hAnsi="Times New Roman" w:cs="Times New Roman"/>
          <w:color w:val="000000"/>
          <w:sz w:val="20"/>
          <w:szCs w:val="20"/>
        </w:rPr>
        <w:t>3.26. Оснащення медичного кабінету дошкільного навчального закладу та запас лікарських засобів, виробів медичного призначення в медичному кабінеті дошкільного навчального закладу для надання невідкладної медичної допомоги повинні відповідати нормативно-правовим актам.</w:t>
      </w:r>
    </w:p>
    <w:p w:rsidR="00174E90" w:rsidRPr="00174E90" w:rsidRDefault="00174E90" w:rsidP="00174E90">
      <w:pPr>
        <w:pStyle w:val="a4"/>
        <w:ind w:firstLine="567"/>
        <w:jc w:val="both"/>
        <w:rPr>
          <w:rFonts w:ascii="Times New Roman" w:hAnsi="Times New Roman" w:cs="Times New Roman"/>
          <w:color w:val="000000"/>
          <w:sz w:val="20"/>
          <w:szCs w:val="20"/>
        </w:rPr>
      </w:pPr>
      <w:bookmarkStart w:id="100" w:name="n122"/>
      <w:bookmarkEnd w:id="100"/>
      <w:r w:rsidRPr="00174E90">
        <w:rPr>
          <w:rFonts w:ascii="Times New Roman" w:hAnsi="Times New Roman" w:cs="Times New Roman"/>
          <w:color w:val="000000"/>
          <w:sz w:val="20"/>
          <w:szCs w:val="20"/>
        </w:rPr>
        <w:t>3.27. Харчоблок дошкільного навчального закладу повинен мати окремий вихід назовні. До складу приміщень харчоблоку дошкільних закладів місткістю від 40 і більше місць входять: кухня з роздавальнею (18-34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мийня кухонного посуду (5-10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заготівельний цех (12-20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комора сухих продуктів (9-10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комора овочів (4-12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завантажувальна (8-14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кімната персоналу (6-12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У закладах місткістю 120 і більше місць додатково обладнується охолоджувальна камера, а місткістю від 200 і більше - їдальня для персоналу. Незалежно від місткості закладу при харчоблоці обладнується душова на одну сітку та туалет для персоналу на 1 унітаз і 1 умивальник. </w:t>
      </w:r>
      <w:hyperlink r:id="rId21" w:anchor="n481" w:history="1">
        <w:r w:rsidRPr="00174E90">
          <w:rPr>
            <w:rStyle w:val="a3"/>
            <w:rFonts w:ascii="Times New Roman" w:hAnsi="Times New Roman" w:cs="Times New Roman"/>
            <w:color w:val="006600"/>
            <w:sz w:val="20"/>
            <w:szCs w:val="20"/>
          </w:rPr>
          <w:t>Склад і площі приміщень харчоблоків дошкільних навчальних закладів</w:t>
        </w:r>
      </w:hyperlink>
      <w:r w:rsidRPr="00174E90">
        <w:rPr>
          <w:rFonts w:ascii="Times New Roman" w:hAnsi="Times New Roman" w:cs="Times New Roman"/>
          <w:color w:val="000000"/>
          <w:sz w:val="20"/>
          <w:szCs w:val="20"/>
        </w:rPr>
        <w:t>наведені у додатку 5 до Санітарних правил.</w:t>
      </w:r>
    </w:p>
    <w:p w:rsidR="00174E90" w:rsidRPr="00174E90" w:rsidRDefault="00174E90" w:rsidP="00174E90">
      <w:pPr>
        <w:pStyle w:val="a4"/>
        <w:ind w:firstLine="567"/>
        <w:jc w:val="both"/>
        <w:rPr>
          <w:rFonts w:ascii="Times New Roman" w:hAnsi="Times New Roman" w:cs="Times New Roman"/>
          <w:color w:val="000000"/>
          <w:sz w:val="20"/>
          <w:szCs w:val="20"/>
        </w:rPr>
      </w:pPr>
      <w:bookmarkStart w:id="101" w:name="n123"/>
      <w:bookmarkEnd w:id="101"/>
      <w:r w:rsidRPr="00174E90">
        <w:rPr>
          <w:rFonts w:ascii="Times New Roman" w:hAnsi="Times New Roman" w:cs="Times New Roman"/>
          <w:color w:val="000000"/>
          <w:sz w:val="20"/>
          <w:szCs w:val="20"/>
        </w:rPr>
        <w:t>Заготівельний цех обов’язково поділяється на дві зони: обробки м’яса-риби та овочів-фруктів. У завантажувальній повинно бути передбачено місце для зберігання та миття тари площею не менше 4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w:t>
      </w:r>
    </w:p>
    <w:p w:rsidR="00174E90" w:rsidRPr="00174E90" w:rsidRDefault="00174E90" w:rsidP="00174E90">
      <w:pPr>
        <w:pStyle w:val="a4"/>
        <w:ind w:firstLine="567"/>
        <w:jc w:val="both"/>
        <w:rPr>
          <w:rFonts w:ascii="Times New Roman" w:hAnsi="Times New Roman" w:cs="Times New Roman"/>
          <w:color w:val="000000"/>
          <w:sz w:val="20"/>
          <w:szCs w:val="20"/>
        </w:rPr>
      </w:pPr>
      <w:bookmarkStart w:id="102" w:name="n124"/>
      <w:bookmarkEnd w:id="102"/>
      <w:r w:rsidRPr="00174E90">
        <w:rPr>
          <w:rFonts w:ascii="Times New Roman" w:hAnsi="Times New Roman" w:cs="Times New Roman"/>
          <w:color w:val="000000"/>
          <w:sz w:val="20"/>
          <w:szCs w:val="20"/>
        </w:rPr>
        <w:t>3.28. Для прання, сушіння та прасування білизни у дошкільних навчальних закладах передбачається два приміщення (пральня, сушильно-прасувальня), а в будинках дитини та дитячих будинках - три приміщення (пральня, сушильня, прасувальня). Ці приміщення розміщуються суміжно. Площа пральної визначається залежно від обладнання та обсягу білизни, що підлягає пранню, але не менше 14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при місткості закладу до 40 місць, 18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 від 40 до 60 місць, 24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- 60-120 місць, 30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- 120-200 місць, 40 м</w:t>
      </w:r>
      <w:r w:rsidRPr="00174E90">
        <w:rPr>
          <w:rStyle w:val="rvts37"/>
          <w:rFonts w:ascii="Times New Roman" w:hAnsi="Times New Roman" w:cs="Times New Roman"/>
          <w:b/>
          <w:bCs/>
          <w:color w:val="000000"/>
          <w:sz w:val="20"/>
          <w:szCs w:val="20"/>
          <w:vertAlign w:val="superscript"/>
        </w:rPr>
        <w:t>-2</w:t>
      </w:r>
      <w:r w:rsidRPr="00174E90">
        <w:rPr>
          <w:rFonts w:ascii="Times New Roman" w:hAnsi="Times New Roman" w:cs="Times New Roman"/>
          <w:color w:val="000000"/>
          <w:sz w:val="20"/>
          <w:szCs w:val="20"/>
        </w:rPr>
        <w:t> - понад 200 місць.</w:t>
      </w:r>
    </w:p>
    <w:p w:rsidR="00174E90" w:rsidRPr="00174E90" w:rsidRDefault="00174E90" w:rsidP="00174E90">
      <w:pPr>
        <w:pStyle w:val="a4"/>
        <w:ind w:firstLine="567"/>
        <w:jc w:val="both"/>
        <w:rPr>
          <w:rFonts w:ascii="Times New Roman" w:hAnsi="Times New Roman" w:cs="Times New Roman"/>
          <w:color w:val="000000"/>
          <w:sz w:val="20"/>
          <w:szCs w:val="20"/>
        </w:rPr>
      </w:pPr>
      <w:bookmarkStart w:id="103" w:name="n125"/>
      <w:bookmarkEnd w:id="103"/>
      <w:r w:rsidRPr="00174E90">
        <w:rPr>
          <w:rFonts w:ascii="Times New Roman" w:hAnsi="Times New Roman" w:cs="Times New Roman"/>
          <w:color w:val="000000"/>
          <w:sz w:val="20"/>
          <w:szCs w:val="20"/>
        </w:rPr>
        <w:t>Шлюз з вікном для здачі брудної білизни та одягу повинен відкриватися у бік пральні. Шлюз може використовуватися для тимчасового зберігання білизни (не більше двох годин). Вікна для здачі брудної білизни та одягу повинні бути окремо від вікон видачі чистої білизни і одягу. Перехрест потоків брудних і чистих речей неприпустимий. Обов’язково влаштовується окремий вихід на територію загальноосвітнього навчального закладу. Двері пральні не повинні бути навпроти дверей групових (житлових) осередків, харчоблоків, медичних приміщень.</w:t>
      </w:r>
    </w:p>
    <w:p w:rsidR="00174E90" w:rsidRPr="00174E90" w:rsidRDefault="00174E90" w:rsidP="00174E90">
      <w:pPr>
        <w:pStyle w:val="a4"/>
        <w:ind w:firstLine="567"/>
        <w:jc w:val="both"/>
        <w:rPr>
          <w:rFonts w:ascii="Times New Roman" w:hAnsi="Times New Roman" w:cs="Times New Roman"/>
          <w:color w:val="000000"/>
          <w:sz w:val="20"/>
          <w:szCs w:val="20"/>
        </w:rPr>
      </w:pPr>
      <w:bookmarkStart w:id="104" w:name="n126"/>
      <w:bookmarkEnd w:id="104"/>
      <w:r w:rsidRPr="00174E90">
        <w:rPr>
          <w:rFonts w:ascii="Times New Roman" w:hAnsi="Times New Roman" w:cs="Times New Roman"/>
          <w:color w:val="000000"/>
          <w:sz w:val="20"/>
          <w:szCs w:val="20"/>
        </w:rPr>
        <w:t>Пральня обладнується електрообладнанням, промаркованими ваннами для замочування брудної білизни та полоскання чистої. Каналізаційні труби від ванн повинні бути герметично підключені до каналізаційної мережі. Прання та прасування особистих речей персоналу у дошкільному навчальному закладі забороняються.</w:t>
      </w:r>
    </w:p>
    <w:p w:rsidR="00174E90" w:rsidRPr="00174E90" w:rsidRDefault="00174E90" w:rsidP="00174E90">
      <w:pPr>
        <w:pStyle w:val="a4"/>
        <w:ind w:firstLine="567"/>
        <w:jc w:val="both"/>
        <w:rPr>
          <w:rFonts w:ascii="Times New Roman" w:hAnsi="Times New Roman" w:cs="Times New Roman"/>
          <w:color w:val="000000"/>
          <w:sz w:val="20"/>
          <w:szCs w:val="20"/>
        </w:rPr>
      </w:pPr>
      <w:bookmarkStart w:id="105" w:name="n127"/>
      <w:bookmarkEnd w:id="105"/>
      <w:r w:rsidRPr="00174E90">
        <w:rPr>
          <w:rFonts w:ascii="Times New Roman" w:hAnsi="Times New Roman" w:cs="Times New Roman"/>
          <w:color w:val="000000"/>
          <w:sz w:val="20"/>
          <w:szCs w:val="20"/>
        </w:rPr>
        <w:t>3.29. Стіни та оздоблення приміщень дошкільних закладів повинні бути матові, пастельних відтінків. Приміщення, що орієнтовані на південь та схід, слід фарбувати в світло-блакитний, світло-зелений колір (коефіцієнт відбиття - 0,7-0,8), орієнтовані на північ - у світло-жовтий, рожевий, бежевий (коефіцієнт відбиття - 0,6-0,7). Поверхні стін приміщень фізкультурного та музичного залів необхідно фарбувати в світлі кольори з коефіцієнтом відбиття 0,6-0,8. Поверхня стін усіх приміщень має бути гладкою, стійкою до вологи, миючих і дезінфекційних засобів, що забезпечить можливість прибирання вологим способом. У комп’ютерних кабінетах стіни повинні бути пофарбовані в жовтий або бежевий колір з коефіцієнтом відбиття 0,6 (орієнтація вікон - на північ). Для занять з дітьми використовуються дошки темно-зеленого, коричневого кольору з коефіцієнтом відбиття 0,1-0,2.</w:t>
      </w:r>
    </w:p>
    <w:p w:rsidR="00174E90" w:rsidRPr="00174E90" w:rsidRDefault="00174E90" w:rsidP="00174E90">
      <w:pPr>
        <w:pStyle w:val="a4"/>
        <w:ind w:firstLine="567"/>
        <w:jc w:val="both"/>
        <w:rPr>
          <w:rFonts w:ascii="Times New Roman" w:hAnsi="Times New Roman" w:cs="Times New Roman"/>
          <w:color w:val="000000"/>
          <w:sz w:val="20"/>
          <w:szCs w:val="20"/>
        </w:rPr>
      </w:pPr>
      <w:bookmarkStart w:id="106" w:name="n128"/>
      <w:bookmarkEnd w:id="106"/>
      <w:r w:rsidRPr="00174E90">
        <w:rPr>
          <w:rFonts w:ascii="Times New Roman" w:hAnsi="Times New Roman" w:cs="Times New Roman"/>
          <w:color w:val="000000"/>
          <w:sz w:val="20"/>
          <w:szCs w:val="20"/>
        </w:rPr>
        <w:t>Стіни в туалетних, умивальних, буфетних, на харчоблоці (кухня, мийня, заготівельний цех, охолоджувальні камери, туалети), у пральні слід облицьовувати гладкою, глазурованою плиткою на висоту 1,8 м, у ванно-душових, душових - на всю висоту стін. Для оздоблення стін основних приміщень не рекомендується використовувати шпалери.</w:t>
      </w:r>
    </w:p>
    <w:p w:rsidR="00174E90" w:rsidRPr="00174E90" w:rsidRDefault="00174E90" w:rsidP="00174E90">
      <w:pPr>
        <w:pStyle w:val="a4"/>
        <w:ind w:firstLine="567"/>
        <w:jc w:val="both"/>
        <w:rPr>
          <w:rFonts w:ascii="Times New Roman" w:hAnsi="Times New Roman" w:cs="Times New Roman"/>
          <w:color w:val="000000"/>
          <w:sz w:val="20"/>
          <w:szCs w:val="20"/>
        </w:rPr>
      </w:pPr>
      <w:bookmarkStart w:id="107" w:name="n129"/>
      <w:bookmarkEnd w:id="107"/>
      <w:r w:rsidRPr="00174E90">
        <w:rPr>
          <w:rFonts w:ascii="Times New Roman" w:hAnsi="Times New Roman" w:cs="Times New Roman"/>
          <w:color w:val="000000"/>
          <w:sz w:val="20"/>
          <w:szCs w:val="20"/>
        </w:rPr>
        <w:t>3.30. Підлога у приміщеннях групових (житлових) осередків повинна мати вологостійкість, низьку теплопровідність, стійкість до мийних і дезінфекційних засобів та бути неслизькою. Під підлогою групових приміщень, які розміщені на першому поверсі, передбачається улаштування системи підігріву (температура на поверхні підлоги повинна бути 23</w:t>
      </w:r>
      <w:r w:rsidRPr="00174E90">
        <w:rPr>
          <w:rStyle w:val="rvts80"/>
          <w:rFonts w:ascii="Times New Roman" w:eastAsia="Arial Unicode MS" w:hAnsi="Times New Roman" w:cs="Times New Roman"/>
          <w:b/>
          <w:bCs/>
          <w:color w:val="000000"/>
          <w:sz w:val="20"/>
          <w:szCs w:val="20"/>
        </w:rPr>
        <w:t>° </w:t>
      </w:r>
      <w:r w:rsidRPr="00174E90">
        <w:rPr>
          <w:rFonts w:ascii="Times New Roman" w:hAnsi="Times New Roman" w:cs="Times New Roman"/>
          <w:color w:val="000000"/>
          <w:sz w:val="20"/>
          <w:szCs w:val="20"/>
        </w:rPr>
        <w:t>С). Забороняється підігрів підлоги електронагріваючими приладами (системами).</w:t>
      </w:r>
    </w:p>
    <w:p w:rsidR="00174E90" w:rsidRPr="00174E90" w:rsidRDefault="00174E90" w:rsidP="00174E90">
      <w:pPr>
        <w:pStyle w:val="a4"/>
        <w:ind w:firstLine="567"/>
        <w:jc w:val="both"/>
        <w:rPr>
          <w:rFonts w:ascii="Times New Roman" w:hAnsi="Times New Roman" w:cs="Times New Roman"/>
          <w:color w:val="000000"/>
          <w:sz w:val="20"/>
          <w:szCs w:val="20"/>
        </w:rPr>
      </w:pPr>
      <w:bookmarkStart w:id="108" w:name="n130"/>
      <w:bookmarkEnd w:id="108"/>
      <w:r w:rsidRPr="00174E90">
        <w:rPr>
          <w:rFonts w:ascii="Times New Roman" w:hAnsi="Times New Roman" w:cs="Times New Roman"/>
          <w:color w:val="000000"/>
          <w:sz w:val="20"/>
          <w:szCs w:val="20"/>
        </w:rPr>
        <w:t>У приймальнях, роздягальнях, ігрових, групових, спальнях, ігротеках для підлоги використовується натуральна деревина (дошка, паркет) або лінолеум на теплій основі. У комп’ютерному класі підлога повинна бути з дерева або синтетичного полімерного матеріалу з антистатичними властивостями. Забороняється використання ковроліну. У фізкультурному і музичному залах підлога повинна бути з дерева, у тому числі використовується паркет. Для підлоги в туалетних, ванно-душових, душових, харчоблоку, пральнях, у залі та приміщеннях басейну використовується неслизька керамічна плитка. Підлога у приміщеннях харчоблоку має бути обов’язково з гладкою поверхнею. У технічних приміщеннях допускається цементна підлога.</w:t>
      </w:r>
    </w:p>
    <w:p w:rsidR="00174E90" w:rsidRPr="00174E90" w:rsidRDefault="00174E90" w:rsidP="00174E90">
      <w:pPr>
        <w:pStyle w:val="a4"/>
        <w:ind w:firstLine="567"/>
        <w:jc w:val="both"/>
        <w:rPr>
          <w:rFonts w:ascii="Times New Roman" w:hAnsi="Times New Roman" w:cs="Times New Roman"/>
          <w:color w:val="000000"/>
          <w:sz w:val="20"/>
          <w:szCs w:val="20"/>
        </w:rPr>
      </w:pPr>
      <w:bookmarkStart w:id="109" w:name="n131"/>
      <w:bookmarkEnd w:id="109"/>
      <w:r w:rsidRPr="00174E90">
        <w:rPr>
          <w:rFonts w:ascii="Times New Roman" w:hAnsi="Times New Roman" w:cs="Times New Roman"/>
          <w:color w:val="000000"/>
          <w:sz w:val="20"/>
          <w:szCs w:val="20"/>
        </w:rPr>
        <w:t>Підлога у харчоблоках, пральнях, туалетних, ванно-душових, душових повинна мати ухил у каналізацію (зливні трапи з нахилом підлоги до отвору трапа не менше 0,03 %). Отвори трапа мають бути закриті решітками.</w:t>
      </w:r>
    </w:p>
    <w:p w:rsidR="00174E90" w:rsidRPr="00174E90" w:rsidRDefault="00174E90" w:rsidP="00174E90">
      <w:pPr>
        <w:pStyle w:val="a4"/>
        <w:ind w:firstLine="567"/>
        <w:jc w:val="both"/>
        <w:rPr>
          <w:rFonts w:ascii="Times New Roman" w:hAnsi="Times New Roman" w:cs="Times New Roman"/>
          <w:color w:val="000000"/>
          <w:sz w:val="20"/>
          <w:szCs w:val="20"/>
        </w:rPr>
      </w:pPr>
      <w:bookmarkStart w:id="110" w:name="n132"/>
      <w:bookmarkEnd w:id="110"/>
      <w:r w:rsidRPr="00174E90">
        <w:rPr>
          <w:rFonts w:ascii="Times New Roman" w:hAnsi="Times New Roman" w:cs="Times New Roman"/>
          <w:color w:val="000000"/>
          <w:sz w:val="20"/>
          <w:szCs w:val="20"/>
        </w:rPr>
        <w:t>3.31. Стелю у приміщеннях з підвищеною вологістю повітря (виробничі приміщення харчоблоку, душові, пральні, умивальні, туалетні та інші) необхідно фарбувати масляними фарбами білого кольору, а в інших приміщеннях використовують крейду, вапно, водоемульсійні фарби. Віконні рами та двері необхідно фарбувати у білий колір (коефіцієнт відбиття - 0,8).</w:t>
      </w:r>
    </w:p>
    <w:p w:rsidR="00174E90" w:rsidRPr="00174E90" w:rsidRDefault="00174E90" w:rsidP="00174E90">
      <w:pPr>
        <w:pStyle w:val="a4"/>
        <w:ind w:firstLine="567"/>
        <w:jc w:val="both"/>
        <w:rPr>
          <w:rFonts w:ascii="Times New Roman" w:hAnsi="Times New Roman" w:cs="Times New Roman"/>
          <w:color w:val="000000"/>
          <w:sz w:val="20"/>
          <w:szCs w:val="20"/>
        </w:rPr>
      </w:pPr>
      <w:bookmarkStart w:id="111" w:name="n133"/>
      <w:bookmarkEnd w:id="111"/>
      <w:r w:rsidRPr="00174E90">
        <w:rPr>
          <w:rFonts w:ascii="Times New Roman" w:hAnsi="Times New Roman" w:cs="Times New Roman"/>
          <w:color w:val="000000"/>
          <w:sz w:val="20"/>
          <w:szCs w:val="20"/>
        </w:rPr>
        <w:t>Матеріали, що використовуються для влаштування, оздоблення дошкільних навчальних закладів, повинні мати позитивний висновок державної санітарно-епідеміологічної експертизи.</w:t>
      </w:r>
    </w:p>
    <w:p w:rsidR="00174E90" w:rsidRPr="00174E90" w:rsidRDefault="00174E90" w:rsidP="00174E90">
      <w:pPr>
        <w:pStyle w:val="a4"/>
        <w:ind w:firstLine="567"/>
        <w:jc w:val="both"/>
        <w:rPr>
          <w:rFonts w:ascii="Times New Roman" w:hAnsi="Times New Roman" w:cs="Times New Roman"/>
          <w:color w:val="000000"/>
          <w:sz w:val="20"/>
          <w:szCs w:val="20"/>
        </w:rPr>
      </w:pPr>
      <w:bookmarkStart w:id="112" w:name="n134"/>
      <w:bookmarkEnd w:id="112"/>
      <w:r w:rsidRPr="00174E90">
        <w:rPr>
          <w:rStyle w:val="rvts15"/>
          <w:rFonts w:ascii="Times New Roman" w:hAnsi="Times New Roman" w:cs="Times New Roman"/>
          <w:b/>
          <w:bCs/>
          <w:color w:val="000000"/>
          <w:sz w:val="20"/>
          <w:szCs w:val="20"/>
        </w:rPr>
        <w:lastRenderedPageBreak/>
        <w:t>IV. Санітарно-гігієнічні вимоги до освітлення</w:t>
      </w:r>
    </w:p>
    <w:p w:rsidR="00174E90" w:rsidRPr="00174E90" w:rsidRDefault="00174E90" w:rsidP="00174E90">
      <w:pPr>
        <w:pStyle w:val="a4"/>
        <w:ind w:firstLine="567"/>
        <w:jc w:val="both"/>
        <w:rPr>
          <w:rFonts w:ascii="Times New Roman" w:hAnsi="Times New Roman" w:cs="Times New Roman"/>
          <w:color w:val="000000"/>
          <w:sz w:val="20"/>
          <w:szCs w:val="20"/>
        </w:rPr>
      </w:pPr>
      <w:bookmarkStart w:id="113" w:name="n135"/>
      <w:bookmarkEnd w:id="113"/>
      <w:r w:rsidRPr="00174E90">
        <w:rPr>
          <w:rFonts w:ascii="Times New Roman" w:hAnsi="Times New Roman" w:cs="Times New Roman"/>
          <w:color w:val="000000"/>
          <w:sz w:val="20"/>
          <w:szCs w:val="20"/>
        </w:rPr>
        <w:t>4.1. Основні приміщення дошкільних навчальних закладів (групові (житлові) осередки, медичні, приймально-карантинні відділення, зали для занять музикою та фізичною культурою, комп’ютерні класи тощо) повинні мати природне освітлення. Тривалість інсоляції зазначених приміщень повинна бути не менше 3 годин на день. Мінімальний коефіцієнт природної освітленості приміщень (далі - КПО) має становити не менше 1,5 %, в роздягальнях - не менше 1,0 %. Без природного освітлення можуть функціонувати буфетні, комори, включаючи комори чистої білизни (за наявності у будинку каштелянської), душові при ізоляторі та басейні, туалети для персоналу та технічні приміщення.</w:t>
      </w:r>
    </w:p>
    <w:p w:rsidR="00174E90" w:rsidRPr="00174E90" w:rsidRDefault="00174E90" w:rsidP="00174E90">
      <w:pPr>
        <w:pStyle w:val="a4"/>
        <w:ind w:firstLine="567"/>
        <w:jc w:val="both"/>
        <w:rPr>
          <w:rFonts w:ascii="Times New Roman" w:hAnsi="Times New Roman" w:cs="Times New Roman"/>
          <w:color w:val="000000"/>
          <w:sz w:val="20"/>
          <w:szCs w:val="20"/>
        </w:rPr>
      </w:pPr>
      <w:bookmarkStart w:id="114" w:name="n136"/>
      <w:bookmarkEnd w:id="114"/>
      <w:r w:rsidRPr="00174E90">
        <w:rPr>
          <w:rFonts w:ascii="Times New Roman" w:hAnsi="Times New Roman" w:cs="Times New Roman"/>
          <w:color w:val="000000"/>
          <w:sz w:val="20"/>
          <w:szCs w:val="20"/>
        </w:rPr>
        <w:t>При односторонньому розташуванні вікон коефіцієнт заглиблення приміщень групових (співвідношення між висотою від підлоги до верхнього краю вікна до глибини приміщення) повинен бути не менше 1:2. Глибина приміщення має бути не більше 6 м. При більшій глибині групової необхідно передбачити розташування вікон на протилежних паралельних стінах або на стінах, що знаходяться під кутом одна до одної.</w:t>
      </w:r>
    </w:p>
    <w:p w:rsidR="00174E90" w:rsidRPr="00174E90" w:rsidRDefault="00174E90" w:rsidP="00174E90">
      <w:pPr>
        <w:pStyle w:val="a4"/>
        <w:ind w:firstLine="567"/>
        <w:jc w:val="both"/>
        <w:rPr>
          <w:rFonts w:ascii="Times New Roman" w:hAnsi="Times New Roman" w:cs="Times New Roman"/>
          <w:color w:val="000000"/>
          <w:sz w:val="20"/>
          <w:szCs w:val="20"/>
        </w:rPr>
      </w:pPr>
      <w:bookmarkStart w:id="115" w:name="n137"/>
      <w:bookmarkEnd w:id="115"/>
      <w:r w:rsidRPr="00174E90">
        <w:rPr>
          <w:rFonts w:ascii="Times New Roman" w:hAnsi="Times New Roman" w:cs="Times New Roman"/>
          <w:color w:val="000000"/>
          <w:sz w:val="20"/>
          <w:szCs w:val="20"/>
        </w:rPr>
        <w:t>Не допускається встановлення віконних рам із частим переплетенням, а також встановлення захисних ґрат. Світловий коефіцієнт (СК, відношення загальної площі скла вікон до площі підлоги приміщення) повинен бути для ігрових і спалень 1:4-1:5, туалетних - 1:5-1:6. У дошкільних закладах дозволяється встановлювати метало-пластикові вікна, що мають позитивний висновок державної санітарно-епідеміологічної експертизи та дозволені для використання в навчальних закладах.</w:t>
      </w:r>
    </w:p>
    <w:p w:rsidR="00174E90" w:rsidRPr="00174E90" w:rsidRDefault="00174E90" w:rsidP="00174E90">
      <w:pPr>
        <w:pStyle w:val="a4"/>
        <w:ind w:firstLine="567"/>
        <w:jc w:val="both"/>
        <w:rPr>
          <w:rFonts w:ascii="Times New Roman" w:hAnsi="Times New Roman" w:cs="Times New Roman"/>
          <w:color w:val="000000"/>
          <w:sz w:val="20"/>
          <w:szCs w:val="20"/>
        </w:rPr>
      </w:pPr>
      <w:bookmarkStart w:id="116" w:name="n138"/>
      <w:bookmarkEnd w:id="116"/>
      <w:r w:rsidRPr="00174E90">
        <w:rPr>
          <w:rFonts w:ascii="Times New Roman" w:hAnsi="Times New Roman" w:cs="Times New Roman"/>
          <w:color w:val="000000"/>
          <w:sz w:val="20"/>
          <w:szCs w:val="20"/>
        </w:rPr>
        <w:t>Для захисту від прямих променів сонця, запобігання перегрівання приміщень необхідно передбачати вертикальні жалюзі, що регулюються (внутрішні, зовнішні), козирки, штори. Допускається використання льняних та бавовняних штор світлих тонів (поплін, штапельне полотно, репс), що мають достатній ступінь пропускання та розсіювання світла (на вікні - декілька полотен, що можна пересувати). При використанні штори на вікнах групових приміщень не повинні зменшувати рівень природного освітлення, інсоляції. При розміщенні над вікнами основних приміщень дошкільного навчального закладу ламбрекенів не допускається їх звисання нижче верхнього краю вікна. Закривання вікон шторами допускається під час сну дітей.</w:t>
      </w:r>
    </w:p>
    <w:p w:rsidR="00174E90" w:rsidRPr="00174E90" w:rsidRDefault="00174E90" w:rsidP="00174E90">
      <w:pPr>
        <w:pStyle w:val="a4"/>
        <w:ind w:firstLine="567"/>
        <w:jc w:val="both"/>
        <w:rPr>
          <w:rFonts w:ascii="Times New Roman" w:hAnsi="Times New Roman" w:cs="Times New Roman"/>
          <w:color w:val="000000"/>
          <w:sz w:val="20"/>
          <w:szCs w:val="20"/>
        </w:rPr>
      </w:pPr>
      <w:bookmarkStart w:id="117" w:name="n139"/>
      <w:bookmarkEnd w:id="117"/>
      <w:r w:rsidRPr="00174E90">
        <w:rPr>
          <w:rFonts w:ascii="Times New Roman" w:hAnsi="Times New Roman" w:cs="Times New Roman"/>
          <w:color w:val="000000"/>
          <w:sz w:val="20"/>
          <w:szCs w:val="20"/>
        </w:rPr>
        <w:t>4.2. Для запобігання затінення приміщень дошкільного навчального закладу кущі повинні висаджуватися не ближче 5 м від вікон будинку, дерева - 10 м. Густі крони дерев підлягають своєчасному розрідженню, що запобігатиме погіршенню показників природного освітлення. Щороку необхідно проводити декоративну обрізку кущів, вирубку сухих і низьких гілок та молодої порослі дерев.</w:t>
      </w:r>
    </w:p>
    <w:p w:rsidR="00174E90" w:rsidRPr="00174E90" w:rsidRDefault="00174E90" w:rsidP="00174E90">
      <w:pPr>
        <w:pStyle w:val="a4"/>
        <w:ind w:firstLine="567"/>
        <w:jc w:val="both"/>
        <w:rPr>
          <w:rFonts w:ascii="Times New Roman" w:hAnsi="Times New Roman" w:cs="Times New Roman"/>
          <w:color w:val="000000"/>
          <w:sz w:val="20"/>
          <w:szCs w:val="20"/>
        </w:rPr>
      </w:pPr>
      <w:bookmarkStart w:id="118" w:name="n140"/>
      <w:bookmarkEnd w:id="118"/>
      <w:r w:rsidRPr="00174E90">
        <w:rPr>
          <w:rFonts w:ascii="Times New Roman" w:hAnsi="Times New Roman" w:cs="Times New Roman"/>
          <w:color w:val="000000"/>
          <w:sz w:val="20"/>
          <w:szCs w:val="20"/>
        </w:rPr>
        <w:t>4.3. Висота вікон повинна становити не менше 2-2,5 м, ширина - не менше 1,8-2,0 м. Підвіконня від підлоги повинні знаходитися на відстані 0,6 м. Ширина простінків між вікнами повинна становити не більше 0,5 м.</w:t>
      </w:r>
    </w:p>
    <w:p w:rsidR="00174E90" w:rsidRPr="00174E90" w:rsidRDefault="00174E90" w:rsidP="00174E90">
      <w:pPr>
        <w:pStyle w:val="a4"/>
        <w:ind w:firstLine="567"/>
        <w:jc w:val="both"/>
        <w:rPr>
          <w:rFonts w:ascii="Times New Roman" w:hAnsi="Times New Roman" w:cs="Times New Roman"/>
          <w:color w:val="000000"/>
          <w:sz w:val="20"/>
          <w:szCs w:val="20"/>
        </w:rPr>
      </w:pPr>
      <w:bookmarkStart w:id="119" w:name="n141"/>
      <w:bookmarkEnd w:id="119"/>
      <w:r w:rsidRPr="00174E90">
        <w:rPr>
          <w:rFonts w:ascii="Times New Roman" w:hAnsi="Times New Roman" w:cs="Times New Roman"/>
          <w:color w:val="000000"/>
          <w:sz w:val="20"/>
          <w:szCs w:val="20"/>
        </w:rPr>
        <w:t>Вікна необхідно регулярно (не рідше 3 разів на рік) мити. На підвіконнях не дозволяється розташовувати вазони з високими квітами (висота не повинна перевищувати 15 см від підвіконня). Кількість квітів на одному підвіконні - не більше трьох вазонів. Вікна не дозволяється затіняти квітами, що в’ються, а також квітами великих розмірів (розташованих на підлозі). Квіти дозволяється розміщувати у підвісних вазонах на стінах приміщень або в кутах приміщень на підставках висотою до 70 см, що можна переміщувати.</w:t>
      </w:r>
    </w:p>
    <w:p w:rsidR="00174E90" w:rsidRPr="00174E90" w:rsidRDefault="00174E90" w:rsidP="00174E90">
      <w:pPr>
        <w:pStyle w:val="a4"/>
        <w:ind w:firstLine="567"/>
        <w:jc w:val="both"/>
        <w:rPr>
          <w:rFonts w:ascii="Times New Roman" w:hAnsi="Times New Roman" w:cs="Times New Roman"/>
          <w:color w:val="000000"/>
          <w:sz w:val="20"/>
          <w:szCs w:val="20"/>
        </w:rPr>
      </w:pPr>
      <w:bookmarkStart w:id="120" w:name="n142"/>
      <w:bookmarkEnd w:id="120"/>
      <w:r w:rsidRPr="00174E90">
        <w:rPr>
          <w:rFonts w:ascii="Times New Roman" w:hAnsi="Times New Roman" w:cs="Times New Roman"/>
          <w:color w:val="000000"/>
          <w:sz w:val="20"/>
          <w:szCs w:val="20"/>
        </w:rPr>
        <w:t>4.4. Джерела штучного освітлення повинні забезпечувати достатнє та рівномірне освітлення всіх приміщень.</w:t>
      </w:r>
    </w:p>
    <w:p w:rsidR="00174E90" w:rsidRPr="00174E90" w:rsidRDefault="00174E90" w:rsidP="00174E90">
      <w:pPr>
        <w:pStyle w:val="a4"/>
        <w:ind w:firstLine="567"/>
        <w:jc w:val="both"/>
        <w:rPr>
          <w:rFonts w:ascii="Times New Roman" w:hAnsi="Times New Roman" w:cs="Times New Roman"/>
          <w:color w:val="000000"/>
          <w:sz w:val="20"/>
          <w:szCs w:val="20"/>
        </w:rPr>
      </w:pPr>
      <w:bookmarkStart w:id="121" w:name="n143"/>
      <w:bookmarkEnd w:id="121"/>
      <w:r w:rsidRPr="00174E90">
        <w:rPr>
          <w:rFonts w:ascii="Times New Roman" w:hAnsi="Times New Roman" w:cs="Times New Roman"/>
          <w:color w:val="000000"/>
          <w:sz w:val="20"/>
          <w:szCs w:val="20"/>
        </w:rPr>
        <w:t>Під час проведення занять в умовах недостатності природного освітлення необхідно використовувати джерела штучного освітлення. Перевагу необхідно надавати люмінесцентним лампам. Нормативи штучної освітленості основних приміщень при використанні люмінесцентних, у тому числі енергозберігаючих, ламп наведено у таблиці 1.</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r w:rsidRPr="00174E90">
        <w:rPr>
          <w:rFonts w:ascii="Times New Roman" w:eastAsia="Times New Roman" w:hAnsi="Times New Roman" w:cs="Times New Roman"/>
          <w:color w:val="000000"/>
          <w:sz w:val="20"/>
          <w:szCs w:val="20"/>
          <w:lang w:eastAsia="ru-RU"/>
        </w:rPr>
        <w:t>4.5. Електричні розетки та вимикачі встановлюють на висоті 1,8 м від підлоги, при цьому у приміщеннях із постійним перебуванням дітей необхідно передбачити встановлення розеток, що закриваються.</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22" w:name="n151"/>
      <w:bookmarkEnd w:id="122"/>
      <w:r w:rsidRPr="00174E90">
        <w:rPr>
          <w:rFonts w:ascii="Times New Roman" w:eastAsia="Times New Roman" w:hAnsi="Times New Roman" w:cs="Times New Roman"/>
          <w:color w:val="000000"/>
          <w:sz w:val="20"/>
          <w:szCs w:val="20"/>
          <w:lang w:eastAsia="ru-RU"/>
        </w:rPr>
        <w:t>У залах для занять фізичною культурою на світильниках та вікнах повинні бути захисні засоби (сітки з металу).</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23" w:name="n152"/>
      <w:bookmarkEnd w:id="123"/>
      <w:r w:rsidRPr="00174E90">
        <w:rPr>
          <w:rFonts w:ascii="Times New Roman" w:eastAsia="Times New Roman" w:hAnsi="Times New Roman" w:cs="Times New Roman"/>
          <w:color w:val="000000"/>
          <w:sz w:val="20"/>
          <w:szCs w:val="20"/>
          <w:lang w:eastAsia="ru-RU"/>
        </w:rPr>
        <w:t>4.6. Лампи, що перегоріли, підлягають своєчасній заміні. Також заміні підлягають люмінесцентні лампи у разі створення під час роботи шуму, миготіння та стробоскопічного ефекту. Несправні, перегорілі люмінесцентні лампи збирають у спеціальну тару - герметично закриті металеві ємності, контейнери, які зберігають у спеціально відведених ізольованих технічних приміщеннях, стіни, стеля та підлога яких не межують із приміщеннями групових осередків. При цьому доступ до такого технічного приміщення повинен мати лише спеціально призначений працівник закладу. При накопиченні чотирьох і більше перегорілих люмінесцентних ламп їх вивозять із дошкільного закладу на підприємства, що утилізують такі лампи в установленому порядку. Документи про передачу люмінесцентних ламп зберігаються. Зберігання перегорілих люмінесцентних ламп у будинку закладу довше 2-х місяців не допускається.</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24" w:name="n153"/>
      <w:bookmarkEnd w:id="124"/>
      <w:r w:rsidRPr="00174E90">
        <w:rPr>
          <w:rFonts w:ascii="Times New Roman" w:eastAsia="Times New Roman" w:hAnsi="Times New Roman" w:cs="Times New Roman"/>
          <w:color w:val="000000"/>
          <w:sz w:val="20"/>
          <w:szCs w:val="20"/>
          <w:lang w:eastAsia="ru-RU"/>
        </w:rPr>
        <w:t>4.7. Не дозволяється розміщення світильників над плитами, технологічним обладнанням, виробничими столами харчоблоків. Усі світильники на харчоблоці повинні мати захисну арматуру.</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25" w:name="n154"/>
      <w:bookmarkEnd w:id="125"/>
      <w:r w:rsidRPr="00174E90">
        <w:rPr>
          <w:rFonts w:ascii="Times New Roman" w:eastAsia="Times New Roman" w:hAnsi="Times New Roman" w:cs="Times New Roman"/>
          <w:color w:val="000000"/>
          <w:sz w:val="20"/>
          <w:szCs w:val="20"/>
          <w:lang w:eastAsia="ru-RU"/>
        </w:rPr>
        <w:t>4.8. Лабораторний контроль рівня освітленості у дошкільних навчальних закладах проводиться не рідше одного разу на рік не менше 3 вимірів у 3-5 приміщеннях.</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26" w:name="n155"/>
      <w:bookmarkEnd w:id="126"/>
      <w:r w:rsidRPr="00174E90">
        <w:rPr>
          <w:rFonts w:ascii="Times New Roman" w:eastAsia="Times New Roman" w:hAnsi="Times New Roman" w:cs="Times New Roman"/>
          <w:b/>
          <w:bCs/>
          <w:color w:val="000000"/>
          <w:sz w:val="20"/>
          <w:szCs w:val="20"/>
          <w:lang w:eastAsia="ru-RU"/>
        </w:rPr>
        <w:t>V. Санітарно-гігієнічні вимоги до санітарно-технічного обладнання</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27" w:name="n156"/>
      <w:bookmarkEnd w:id="127"/>
      <w:r w:rsidRPr="00174E90">
        <w:rPr>
          <w:rFonts w:ascii="Times New Roman" w:eastAsia="Times New Roman" w:hAnsi="Times New Roman" w:cs="Times New Roman"/>
          <w:color w:val="000000"/>
          <w:sz w:val="20"/>
          <w:szCs w:val="20"/>
          <w:lang w:eastAsia="ru-RU"/>
        </w:rPr>
        <w:t>5.1. Дошкільні навчальні заклади повинні бути забезпечені якісною питною водою з розрахунку 75 л/добу на дитину при денному режимі роботи (у тому числі гарячої води 25 л/добу), 93 л/добу - при цілодобовому перебуванні (з них гарячої води 28,5 л/добу). На полив газонів, квітників, дерев та кущів витрати води повинні становити 3-6 л/добу на 1 м</w:t>
      </w:r>
      <w:r w:rsidRPr="00174E90">
        <w:rPr>
          <w:rFonts w:ascii="Times New Roman" w:eastAsia="Times New Roman" w:hAnsi="Times New Roman" w:cs="Times New Roman"/>
          <w:b/>
          <w:bCs/>
          <w:color w:val="000000"/>
          <w:sz w:val="20"/>
          <w:szCs w:val="20"/>
          <w:vertAlign w:val="superscript"/>
          <w:lang w:eastAsia="ru-RU"/>
        </w:rPr>
        <w:t>-2</w:t>
      </w:r>
      <w:r w:rsidRPr="00174E90">
        <w:rPr>
          <w:rFonts w:ascii="Times New Roman" w:eastAsia="Times New Roman" w:hAnsi="Times New Roman" w:cs="Times New Roman"/>
          <w:color w:val="000000"/>
          <w:sz w:val="20"/>
          <w:szCs w:val="20"/>
          <w:lang w:eastAsia="ru-RU"/>
        </w:rPr>
        <w:t>, тротуарів тощо - до 0,4-0,5 л/добу на 1 м</w:t>
      </w:r>
      <w:r w:rsidRPr="00174E90">
        <w:rPr>
          <w:rFonts w:ascii="Times New Roman" w:eastAsia="Times New Roman" w:hAnsi="Times New Roman" w:cs="Times New Roman"/>
          <w:b/>
          <w:bCs/>
          <w:color w:val="000000"/>
          <w:sz w:val="20"/>
          <w:szCs w:val="20"/>
          <w:vertAlign w:val="superscript"/>
          <w:lang w:eastAsia="ru-RU"/>
        </w:rPr>
        <w:t>-2</w:t>
      </w:r>
      <w:r w:rsidRPr="00174E90">
        <w:rPr>
          <w:rFonts w:ascii="Times New Roman" w:eastAsia="Times New Roman" w:hAnsi="Times New Roman" w:cs="Times New Roman"/>
          <w:color w:val="000000"/>
          <w:sz w:val="20"/>
          <w:szCs w:val="20"/>
          <w:lang w:eastAsia="ru-RU"/>
        </w:rPr>
        <w:t>.</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28" w:name="n157"/>
      <w:bookmarkEnd w:id="128"/>
      <w:r w:rsidRPr="00174E90">
        <w:rPr>
          <w:rFonts w:ascii="Times New Roman" w:eastAsia="Times New Roman" w:hAnsi="Times New Roman" w:cs="Times New Roman"/>
          <w:color w:val="000000"/>
          <w:sz w:val="20"/>
          <w:szCs w:val="20"/>
          <w:lang w:eastAsia="ru-RU"/>
        </w:rPr>
        <w:t>Якість питної води має відповідати </w:t>
      </w:r>
      <w:hyperlink r:id="rId22" w:tgtFrame="_blank" w:history="1">
        <w:r w:rsidRPr="00174E90">
          <w:rPr>
            <w:rFonts w:ascii="Times New Roman" w:eastAsia="Times New Roman" w:hAnsi="Times New Roman" w:cs="Times New Roman"/>
            <w:color w:val="000099"/>
            <w:sz w:val="20"/>
            <w:szCs w:val="20"/>
            <w:u w:val="single"/>
            <w:lang w:eastAsia="ru-RU"/>
          </w:rPr>
          <w:t>Державним санітарним нормам та правилам «Гігієнічні вимоги до води питної, призначеної для споживання людиною» (ДСанПіН 2.2.4-171-10)</w:t>
        </w:r>
      </w:hyperlink>
      <w:r w:rsidRPr="00174E90">
        <w:rPr>
          <w:rFonts w:ascii="Times New Roman" w:eastAsia="Times New Roman" w:hAnsi="Times New Roman" w:cs="Times New Roman"/>
          <w:color w:val="000000"/>
          <w:sz w:val="20"/>
          <w:szCs w:val="20"/>
          <w:lang w:eastAsia="ru-RU"/>
        </w:rPr>
        <w:t>, затвердженим наказом Міністерства охорони здоров’я України від 12 травня 2010 року № 400, зареєстрованим у Міністерстві юстиції України 1 липня 2010 року за № 452/17747 (далі - ДСанПіН 2.2.4-171-10).</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29" w:name="n158"/>
      <w:bookmarkEnd w:id="129"/>
      <w:r w:rsidRPr="00174E90">
        <w:rPr>
          <w:rFonts w:ascii="Times New Roman" w:eastAsia="Times New Roman" w:hAnsi="Times New Roman" w:cs="Times New Roman"/>
          <w:color w:val="000000"/>
          <w:sz w:val="20"/>
          <w:szCs w:val="20"/>
          <w:lang w:eastAsia="ru-RU"/>
        </w:rPr>
        <w:t>5.2. Дошкільні навчальні заклади обладнуються мережами господарсько-питного водопостачання, мережами каналізації, водостоку, опалення, вентиляції. Водопостачання і каналізування дошкільних навчальних закладів повинно бути централізованим. Гарячою проточною водою дошкільні заклади повинні бути забезпечені впродовж усього року. Допускається організація автономної системи гарячого водопостачання.</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30" w:name="n159"/>
      <w:bookmarkEnd w:id="130"/>
      <w:r w:rsidRPr="00174E90">
        <w:rPr>
          <w:rFonts w:ascii="Times New Roman" w:eastAsia="Times New Roman" w:hAnsi="Times New Roman" w:cs="Times New Roman"/>
          <w:color w:val="000000"/>
          <w:sz w:val="20"/>
          <w:szCs w:val="20"/>
          <w:lang w:eastAsia="ru-RU"/>
        </w:rPr>
        <w:lastRenderedPageBreak/>
        <w:t>У випадку відсутності в населеному пункті централізованих мереж водопроводу і каналізації для дошкільного навчального закладу місткістю до 40 місць необхідно передбачити водопостачання від артезіанської свердловини з механізованою подачею води до приміщень закладу та обладнання внутрішньої каналізаційної мережі з відведенням стоків на місцеві очисні споруди. У сільських населених пунктах при відсутності централізованого водопостачання за погодженням із територіальним органом Державної санітарно-епідеміологічної служби України допускається також використання громадських свердловин, колодязів, каптажів.</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31" w:name="n160"/>
      <w:bookmarkEnd w:id="131"/>
      <w:r w:rsidRPr="00174E90">
        <w:rPr>
          <w:rFonts w:ascii="Times New Roman" w:eastAsia="Times New Roman" w:hAnsi="Times New Roman" w:cs="Times New Roman"/>
          <w:color w:val="000000"/>
          <w:sz w:val="20"/>
          <w:szCs w:val="20"/>
          <w:lang w:eastAsia="ru-RU"/>
        </w:rPr>
        <w:t>5.3. Холодною і гарячою проточною водою повинні бути забезпечені групові (житлові) осередки, кімната природи, їдальня, буфетні, медичні приміщення, пральня, ванно-душові, туалетні, басейни тощо з установленням кранів-змішувачів. Забороняється використовувати гарячу воду з системи водяного опалення для будь-яких цілей.</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32" w:name="n161"/>
      <w:bookmarkEnd w:id="132"/>
      <w:r w:rsidRPr="00174E90">
        <w:rPr>
          <w:rFonts w:ascii="Times New Roman" w:eastAsia="Times New Roman" w:hAnsi="Times New Roman" w:cs="Times New Roman"/>
          <w:color w:val="000000"/>
          <w:sz w:val="20"/>
          <w:szCs w:val="20"/>
          <w:lang w:eastAsia="ru-RU"/>
        </w:rPr>
        <w:t>На випадок перебоїв у постачанні гарячої проточної води необхідно передбачати резервне гаряче водопостачання на харчоблок, у буфетні, медичні приміщення, пральні, а саме - встановлення електрокип’ятильників для нагріву води.</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33" w:name="n162"/>
      <w:bookmarkEnd w:id="133"/>
      <w:r w:rsidRPr="00174E90">
        <w:rPr>
          <w:rFonts w:ascii="Times New Roman" w:eastAsia="Times New Roman" w:hAnsi="Times New Roman" w:cs="Times New Roman"/>
          <w:color w:val="000000"/>
          <w:sz w:val="20"/>
          <w:szCs w:val="20"/>
          <w:lang w:eastAsia="ru-RU"/>
        </w:rPr>
        <w:t>У дошкільних навчальних закладах для сушіння верхнього одягу та взуття дітей передбачається подача гарячої води до опалювальних приладів у шафах роздягалень у холодний період року.</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34" w:name="n163"/>
      <w:bookmarkEnd w:id="134"/>
      <w:r w:rsidRPr="00174E90">
        <w:rPr>
          <w:rFonts w:ascii="Times New Roman" w:eastAsia="Times New Roman" w:hAnsi="Times New Roman" w:cs="Times New Roman"/>
          <w:color w:val="000000"/>
          <w:sz w:val="20"/>
          <w:szCs w:val="20"/>
          <w:lang w:eastAsia="ru-RU"/>
        </w:rPr>
        <w:t>Температура гарячої води, що подається до ванно-душових, умивалень при туалетах, басейнів тощо, повинна бути не нижче 37 </w:t>
      </w:r>
      <w:r w:rsidRPr="00174E90">
        <w:rPr>
          <w:rFonts w:ascii="Times New Roman" w:eastAsia="Arial Unicode MS" w:hAnsi="Times New Roman" w:cs="Times New Roman"/>
          <w:b/>
          <w:bCs/>
          <w:color w:val="000000"/>
          <w:sz w:val="20"/>
          <w:szCs w:val="20"/>
          <w:lang w:eastAsia="ru-RU"/>
        </w:rPr>
        <w:t>°</w:t>
      </w:r>
      <w:r w:rsidRPr="00174E90">
        <w:rPr>
          <w:rFonts w:ascii="Times New Roman" w:eastAsia="Times New Roman" w:hAnsi="Times New Roman" w:cs="Times New Roman"/>
          <w:color w:val="000000"/>
          <w:sz w:val="20"/>
          <w:szCs w:val="20"/>
          <w:lang w:eastAsia="ru-RU"/>
        </w:rPr>
        <w:t>С та не вище 60 </w:t>
      </w:r>
      <w:r w:rsidRPr="00174E90">
        <w:rPr>
          <w:rFonts w:ascii="Times New Roman" w:eastAsia="Arial Unicode MS" w:hAnsi="Times New Roman" w:cs="Times New Roman"/>
          <w:b/>
          <w:bCs/>
          <w:color w:val="000000"/>
          <w:sz w:val="20"/>
          <w:szCs w:val="20"/>
          <w:lang w:eastAsia="ru-RU"/>
        </w:rPr>
        <w:t>°</w:t>
      </w:r>
      <w:r w:rsidRPr="00174E90">
        <w:rPr>
          <w:rFonts w:ascii="Times New Roman" w:eastAsia="Times New Roman" w:hAnsi="Times New Roman" w:cs="Times New Roman"/>
          <w:color w:val="000000"/>
          <w:sz w:val="20"/>
          <w:szCs w:val="20"/>
          <w:lang w:eastAsia="ru-RU"/>
        </w:rPr>
        <w:t>С.</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35" w:name="n164"/>
      <w:bookmarkEnd w:id="135"/>
      <w:r w:rsidRPr="00174E90">
        <w:rPr>
          <w:rFonts w:ascii="Times New Roman" w:eastAsia="Times New Roman" w:hAnsi="Times New Roman" w:cs="Times New Roman"/>
          <w:color w:val="000000"/>
          <w:sz w:val="20"/>
          <w:szCs w:val="20"/>
          <w:lang w:eastAsia="ru-RU"/>
        </w:rPr>
        <w:t>5.4. Організація питного режиму повинна сприяти оптимальному задоволенню потреб дітей у якісній воді. Кожна дитина за потреби має право отримати кип’ячену або бутильовану воду в індивідуальній чашці. У кожній групі свіжу кип’ячену воду щодня наливають у чисті графини. У групах короткотривалого перебування забезпечується питний режим свіжою кип’яченою водою або бутильованою негазованою питною водою з одноразовими паперовими стаканами для дітей. Бутильована негазована вода промислового виробництва, а також установки із дозованим розливом негазованої фасованої питної води повинні мати позитивний висновок державної санітарно-епідеміологічної експертизи щодо відповідності їх Державному гігієнічному нормативу «Показники безпеки та якості фасованої питної води», затвердженому постановою головного державного санітарного лікаря України від 4 вересня 2008 року № 12, та </w:t>
      </w:r>
      <w:hyperlink r:id="rId23" w:tgtFrame="_blank" w:history="1">
        <w:r w:rsidRPr="00174E90">
          <w:rPr>
            <w:rFonts w:ascii="Times New Roman" w:eastAsia="Times New Roman" w:hAnsi="Times New Roman" w:cs="Times New Roman"/>
            <w:color w:val="000099"/>
            <w:sz w:val="20"/>
            <w:szCs w:val="20"/>
            <w:u w:val="single"/>
            <w:lang w:eastAsia="ru-RU"/>
          </w:rPr>
          <w:t>ДСанПіН 2.2.4-171-10</w:t>
        </w:r>
      </w:hyperlink>
      <w:r w:rsidRPr="00174E90">
        <w:rPr>
          <w:rFonts w:ascii="Times New Roman" w:eastAsia="Times New Roman" w:hAnsi="Times New Roman" w:cs="Times New Roman"/>
          <w:color w:val="000000"/>
          <w:sz w:val="20"/>
          <w:szCs w:val="20"/>
          <w:lang w:eastAsia="ru-RU"/>
        </w:rPr>
        <w:t> із зазначенням сфери застосування: для дітей дошкільного віку. При використанні установок із дозованим розливом негазованої фасованої води заміна ємності передбачається не рідше одного разу на 2 тижні.</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36" w:name="n165"/>
      <w:bookmarkEnd w:id="136"/>
      <w:r w:rsidRPr="00174E90">
        <w:rPr>
          <w:rFonts w:ascii="Times New Roman" w:eastAsia="Times New Roman" w:hAnsi="Times New Roman" w:cs="Times New Roman"/>
          <w:color w:val="000000"/>
          <w:sz w:val="20"/>
          <w:szCs w:val="20"/>
          <w:lang w:eastAsia="ru-RU"/>
        </w:rPr>
        <w:t>5.5. Висота розміщення умивальних раковин (від підлоги до борту раковини) для дітей віком до 4 років повинна бути 0,4 м, старше 4 років - 0,5 м. Відстань від підлоги до борту ванни має бути 0,6 м, до борту глибокого душового піддона для дітей віком до 4 років - 0,6 м (при висоті розташування душової сітки над дном піддона - 1,5 м), а до борту мілкого душового піддона для дітей старше 4 років - 0,3 м (при висоті розташування душової сітки над дном піддона - 1,6 м). Душові сітки обладнуються гнучкими шлангами. Рекомендується застосування кранів умивальників важільної або натискної дії. </w:t>
      </w:r>
      <w:hyperlink r:id="rId24" w:anchor="n484" w:history="1">
        <w:r w:rsidRPr="00174E90">
          <w:rPr>
            <w:rFonts w:ascii="Times New Roman" w:eastAsia="Times New Roman" w:hAnsi="Times New Roman" w:cs="Times New Roman"/>
            <w:color w:val="006600"/>
            <w:sz w:val="20"/>
            <w:szCs w:val="20"/>
            <w:u w:val="single"/>
            <w:lang w:eastAsia="ru-RU"/>
          </w:rPr>
          <w:t>Санітарно-технічне устаткування дошкільних навчальних закладів</w:t>
        </w:r>
      </w:hyperlink>
      <w:r w:rsidRPr="00174E90">
        <w:rPr>
          <w:rFonts w:ascii="Times New Roman" w:eastAsia="Times New Roman" w:hAnsi="Times New Roman" w:cs="Times New Roman"/>
          <w:color w:val="000000"/>
          <w:sz w:val="20"/>
          <w:szCs w:val="20"/>
          <w:lang w:eastAsia="ru-RU"/>
        </w:rPr>
        <w:t> наведено у додатку 6 до Санітарних правил.</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37" w:name="n166"/>
      <w:bookmarkEnd w:id="137"/>
      <w:r w:rsidRPr="00174E90">
        <w:rPr>
          <w:rFonts w:ascii="Times New Roman" w:eastAsia="Times New Roman" w:hAnsi="Times New Roman" w:cs="Times New Roman"/>
          <w:color w:val="000000"/>
          <w:sz w:val="20"/>
          <w:szCs w:val="20"/>
          <w:lang w:eastAsia="ru-RU"/>
        </w:rPr>
        <w:t>5.6. На харчоблоці в місцях приєднання ванн до каналізаційної мережі повинен бути повітряний розрив не менше 20 мм від верху приймальної воронки.</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38" w:name="n167"/>
      <w:bookmarkEnd w:id="138"/>
      <w:r w:rsidRPr="00174E90">
        <w:rPr>
          <w:rFonts w:ascii="Times New Roman" w:eastAsia="Times New Roman" w:hAnsi="Times New Roman" w:cs="Times New Roman"/>
          <w:color w:val="000000"/>
          <w:sz w:val="20"/>
          <w:szCs w:val="20"/>
          <w:lang w:eastAsia="ru-RU"/>
        </w:rPr>
        <w:t>При розміщенні на харчоблоці картоплечистки передбачається обладнання мезгозбірника, що сприятиме запобіганню засмічуванню каналізаційної системи.</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39" w:name="n168"/>
      <w:bookmarkEnd w:id="139"/>
      <w:r w:rsidRPr="00174E90">
        <w:rPr>
          <w:rFonts w:ascii="Times New Roman" w:eastAsia="Times New Roman" w:hAnsi="Times New Roman" w:cs="Times New Roman"/>
          <w:color w:val="000000"/>
          <w:sz w:val="20"/>
          <w:szCs w:val="20"/>
          <w:lang w:eastAsia="ru-RU"/>
        </w:rPr>
        <w:t>При проведенні стояків побутової каналізації через приміщення дошкільного навчального закладу передбачається їх закриття оштукатуреними коробами та забезпечення устаткуванням для ревізії. Забороняється проведення стояків побутової каналізації через виробничі приміщення харчоблоку.</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40" w:name="n169"/>
      <w:bookmarkEnd w:id="140"/>
      <w:r w:rsidRPr="00174E90">
        <w:rPr>
          <w:rFonts w:ascii="Times New Roman" w:eastAsia="Times New Roman" w:hAnsi="Times New Roman" w:cs="Times New Roman"/>
          <w:color w:val="000000"/>
          <w:sz w:val="20"/>
          <w:szCs w:val="20"/>
          <w:lang w:eastAsia="ru-RU"/>
        </w:rPr>
        <w:t>5.7. Дошкільні навчальні заклади повинні мати централізовану систему теплопостачання. Забороняється опалення приміщень залізними пічками та будь-якими електричними опалювальними пристроями. У місцевостях одно-, двоповерхової забудови, в сільських населених пунктах допускається теплопостачання від власних автономних котелень або котелень, що обслуговують групу громадських і житлових будинків, з дотриманням санітарно-захисної зони.</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41" w:name="n170"/>
      <w:bookmarkEnd w:id="141"/>
      <w:r w:rsidRPr="00174E90">
        <w:rPr>
          <w:rFonts w:ascii="Times New Roman" w:eastAsia="Times New Roman" w:hAnsi="Times New Roman" w:cs="Times New Roman"/>
          <w:color w:val="000000"/>
          <w:sz w:val="20"/>
          <w:szCs w:val="20"/>
          <w:lang w:eastAsia="ru-RU"/>
        </w:rPr>
        <w:t>Опалення приміщень здійснюється опалювальними приладами (радіатори, трубчасті опалювальні прилади, що вбудовані до бетонних плит), а також дозволяється використання конвекторів із кожухами. Температура поверхні опалювального приладу не повинна перевищувати 80 </w:t>
      </w:r>
      <w:r w:rsidRPr="00174E90">
        <w:rPr>
          <w:rFonts w:ascii="Times New Roman" w:eastAsia="Arial Unicode MS" w:hAnsi="Times New Roman" w:cs="Times New Roman"/>
          <w:b/>
          <w:bCs/>
          <w:color w:val="000000"/>
          <w:sz w:val="20"/>
          <w:szCs w:val="20"/>
          <w:lang w:eastAsia="ru-RU"/>
        </w:rPr>
        <w:t>°</w:t>
      </w:r>
      <w:r w:rsidRPr="00174E90">
        <w:rPr>
          <w:rFonts w:ascii="Times New Roman" w:eastAsia="Times New Roman" w:hAnsi="Times New Roman" w:cs="Times New Roman"/>
          <w:color w:val="000000"/>
          <w:sz w:val="20"/>
          <w:szCs w:val="20"/>
          <w:lang w:eastAsia="ru-RU"/>
        </w:rPr>
        <w:t>С. У дошкільних закладах необхідно передбачити регулятори інтенсивності нагріву опалювальних приладів. Для запобігання опікам і травмам у дітей опалювальні прилади повинні бути огороджені дерев’яними решітками, що періодично знімаються під час прибирання. Забороняється огородження опалювальних приладів дерев’яно-стружковими і дерев’яно-волокнистими плитами та використання огорожі з полімерних матеріалів. Не дозволяється встановлення кондиціонерів та зволожувачів повітря будь-якого типу.</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42" w:name="n171"/>
      <w:bookmarkEnd w:id="142"/>
      <w:r w:rsidRPr="00174E90">
        <w:rPr>
          <w:rFonts w:ascii="Times New Roman" w:eastAsia="Times New Roman" w:hAnsi="Times New Roman" w:cs="Times New Roman"/>
          <w:color w:val="000000"/>
          <w:sz w:val="20"/>
          <w:szCs w:val="20"/>
          <w:lang w:eastAsia="ru-RU"/>
        </w:rPr>
        <w:t>5.8. Лабораторний контроль питної води здійснюється відповідно до </w:t>
      </w:r>
      <w:hyperlink r:id="rId25" w:tgtFrame="_blank" w:history="1">
        <w:r w:rsidRPr="00174E90">
          <w:rPr>
            <w:rFonts w:ascii="Times New Roman" w:eastAsia="Times New Roman" w:hAnsi="Times New Roman" w:cs="Times New Roman"/>
            <w:color w:val="000099"/>
            <w:sz w:val="20"/>
            <w:szCs w:val="20"/>
            <w:u w:val="single"/>
            <w:lang w:eastAsia="ru-RU"/>
          </w:rPr>
          <w:t>ДСанПіН 2.2.4-171-10</w:t>
        </w:r>
      </w:hyperlink>
      <w:r w:rsidRPr="00174E90">
        <w:rPr>
          <w:rFonts w:ascii="Times New Roman" w:eastAsia="Times New Roman" w:hAnsi="Times New Roman" w:cs="Times New Roman"/>
          <w:color w:val="000000"/>
          <w:sz w:val="20"/>
          <w:szCs w:val="20"/>
          <w:lang w:eastAsia="ru-RU"/>
        </w:rPr>
        <w:t>.</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43" w:name="n172"/>
      <w:bookmarkEnd w:id="143"/>
      <w:r w:rsidRPr="00174E90">
        <w:rPr>
          <w:rFonts w:ascii="Times New Roman" w:eastAsia="Times New Roman" w:hAnsi="Times New Roman" w:cs="Times New Roman"/>
          <w:b/>
          <w:bCs/>
          <w:color w:val="000000"/>
          <w:sz w:val="20"/>
          <w:szCs w:val="20"/>
          <w:lang w:eastAsia="ru-RU"/>
        </w:rPr>
        <w:t>VI. Повітряно-тепловий режим</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44" w:name="n173"/>
      <w:bookmarkEnd w:id="144"/>
      <w:r w:rsidRPr="00174E90">
        <w:rPr>
          <w:rFonts w:ascii="Times New Roman" w:eastAsia="Times New Roman" w:hAnsi="Times New Roman" w:cs="Times New Roman"/>
          <w:color w:val="000000"/>
          <w:sz w:val="20"/>
          <w:szCs w:val="20"/>
          <w:lang w:eastAsia="ru-RU"/>
        </w:rPr>
        <w:t>6.1. Температура повітря в приміщеннях дошкільного навчального закладу повинна становити: в приймальні, ігровій для дітей у віці до 2 років - +22-23 </w:t>
      </w:r>
      <w:r w:rsidRPr="00174E90">
        <w:rPr>
          <w:rFonts w:ascii="Times New Roman" w:eastAsia="Arial Unicode MS" w:hAnsi="Times New Roman" w:cs="Times New Roman"/>
          <w:b/>
          <w:bCs/>
          <w:color w:val="000000"/>
          <w:sz w:val="20"/>
          <w:szCs w:val="20"/>
          <w:lang w:eastAsia="ru-RU"/>
        </w:rPr>
        <w:t>°</w:t>
      </w:r>
      <w:r w:rsidRPr="00174E90">
        <w:rPr>
          <w:rFonts w:ascii="Times New Roman" w:eastAsia="Times New Roman" w:hAnsi="Times New Roman" w:cs="Times New Roman"/>
          <w:color w:val="000000"/>
          <w:sz w:val="20"/>
          <w:szCs w:val="20"/>
          <w:lang w:eastAsia="ru-RU"/>
        </w:rPr>
        <w:t>С, для дітей від 2 до 3 років - +21-22 </w:t>
      </w:r>
      <w:r w:rsidRPr="00174E90">
        <w:rPr>
          <w:rFonts w:ascii="Times New Roman" w:eastAsia="Arial Unicode MS" w:hAnsi="Times New Roman" w:cs="Times New Roman"/>
          <w:b/>
          <w:bCs/>
          <w:color w:val="000000"/>
          <w:sz w:val="20"/>
          <w:szCs w:val="20"/>
          <w:lang w:eastAsia="ru-RU"/>
        </w:rPr>
        <w:t>°</w:t>
      </w:r>
      <w:r w:rsidRPr="00174E90">
        <w:rPr>
          <w:rFonts w:ascii="Times New Roman" w:eastAsia="Times New Roman" w:hAnsi="Times New Roman" w:cs="Times New Roman"/>
          <w:color w:val="000000"/>
          <w:sz w:val="20"/>
          <w:szCs w:val="20"/>
          <w:lang w:eastAsia="ru-RU"/>
        </w:rPr>
        <w:t>С; в роздягальні і груповій для дітей від 3 до 5 років - +21-23 </w:t>
      </w:r>
      <w:r w:rsidRPr="00174E90">
        <w:rPr>
          <w:rFonts w:ascii="Times New Roman" w:eastAsia="Arial Unicode MS" w:hAnsi="Times New Roman" w:cs="Times New Roman"/>
          <w:b/>
          <w:bCs/>
          <w:color w:val="000000"/>
          <w:sz w:val="20"/>
          <w:szCs w:val="20"/>
          <w:lang w:eastAsia="ru-RU"/>
        </w:rPr>
        <w:t>°</w:t>
      </w:r>
      <w:r w:rsidRPr="00174E90">
        <w:rPr>
          <w:rFonts w:ascii="Times New Roman" w:eastAsia="Times New Roman" w:hAnsi="Times New Roman" w:cs="Times New Roman"/>
          <w:color w:val="000000"/>
          <w:sz w:val="20"/>
          <w:szCs w:val="20"/>
          <w:lang w:eastAsia="ru-RU"/>
        </w:rPr>
        <w:t>С, для дітей старше 5 років - +19-21 </w:t>
      </w:r>
      <w:r w:rsidRPr="00174E90">
        <w:rPr>
          <w:rFonts w:ascii="Times New Roman" w:eastAsia="Arial Unicode MS" w:hAnsi="Times New Roman" w:cs="Times New Roman"/>
          <w:b/>
          <w:bCs/>
          <w:color w:val="000000"/>
          <w:sz w:val="20"/>
          <w:szCs w:val="20"/>
          <w:lang w:eastAsia="ru-RU"/>
        </w:rPr>
        <w:t>°</w:t>
      </w:r>
      <w:r w:rsidRPr="00174E90">
        <w:rPr>
          <w:rFonts w:ascii="Times New Roman" w:eastAsia="Times New Roman" w:hAnsi="Times New Roman" w:cs="Times New Roman"/>
          <w:color w:val="000000"/>
          <w:sz w:val="20"/>
          <w:szCs w:val="20"/>
          <w:lang w:eastAsia="ru-RU"/>
        </w:rPr>
        <w:t>С. Температура повітря в спальнях повинна бути +19-21 </w:t>
      </w:r>
      <w:r w:rsidRPr="00174E90">
        <w:rPr>
          <w:rFonts w:ascii="Times New Roman" w:eastAsia="Arial Unicode MS" w:hAnsi="Times New Roman" w:cs="Times New Roman"/>
          <w:b/>
          <w:bCs/>
          <w:color w:val="000000"/>
          <w:sz w:val="20"/>
          <w:szCs w:val="20"/>
          <w:lang w:eastAsia="ru-RU"/>
        </w:rPr>
        <w:t>°</w:t>
      </w:r>
      <w:r w:rsidRPr="00174E90">
        <w:rPr>
          <w:rFonts w:ascii="Times New Roman" w:eastAsia="Times New Roman" w:hAnsi="Times New Roman" w:cs="Times New Roman"/>
          <w:color w:val="000000"/>
          <w:sz w:val="20"/>
          <w:szCs w:val="20"/>
          <w:lang w:eastAsia="ru-RU"/>
        </w:rPr>
        <w:t>С, у туалетних для дітей до 3 років - +20-22 </w:t>
      </w:r>
      <w:r w:rsidRPr="00174E90">
        <w:rPr>
          <w:rFonts w:ascii="Times New Roman" w:eastAsia="Arial Unicode MS" w:hAnsi="Times New Roman" w:cs="Times New Roman"/>
          <w:b/>
          <w:bCs/>
          <w:color w:val="000000"/>
          <w:sz w:val="20"/>
          <w:szCs w:val="20"/>
          <w:lang w:eastAsia="ru-RU"/>
        </w:rPr>
        <w:t>°</w:t>
      </w:r>
      <w:r w:rsidRPr="00174E90">
        <w:rPr>
          <w:rFonts w:ascii="Times New Roman" w:eastAsia="Times New Roman" w:hAnsi="Times New Roman" w:cs="Times New Roman"/>
          <w:color w:val="000000"/>
          <w:sz w:val="20"/>
          <w:szCs w:val="20"/>
          <w:lang w:eastAsia="ru-RU"/>
        </w:rPr>
        <w:t>С, для дітей старше 3 років - +19-20 </w:t>
      </w:r>
      <w:r w:rsidRPr="00174E90">
        <w:rPr>
          <w:rFonts w:ascii="Times New Roman" w:eastAsia="Arial Unicode MS" w:hAnsi="Times New Roman" w:cs="Times New Roman"/>
          <w:b/>
          <w:bCs/>
          <w:color w:val="000000"/>
          <w:sz w:val="20"/>
          <w:szCs w:val="20"/>
          <w:lang w:eastAsia="ru-RU"/>
        </w:rPr>
        <w:t>°</w:t>
      </w:r>
      <w:r w:rsidRPr="00174E90">
        <w:rPr>
          <w:rFonts w:ascii="Times New Roman" w:eastAsia="Times New Roman" w:hAnsi="Times New Roman" w:cs="Times New Roman"/>
          <w:color w:val="000000"/>
          <w:sz w:val="20"/>
          <w:szCs w:val="20"/>
          <w:lang w:eastAsia="ru-RU"/>
        </w:rPr>
        <w:t>С. У залах для занять музикою та фізичною культурою температура повітря повинна бути +18-19 </w:t>
      </w:r>
      <w:r w:rsidRPr="00174E90">
        <w:rPr>
          <w:rFonts w:ascii="Times New Roman" w:eastAsia="Arial Unicode MS" w:hAnsi="Times New Roman" w:cs="Times New Roman"/>
          <w:b/>
          <w:bCs/>
          <w:color w:val="000000"/>
          <w:sz w:val="20"/>
          <w:szCs w:val="20"/>
          <w:lang w:eastAsia="ru-RU"/>
        </w:rPr>
        <w:t>°</w:t>
      </w:r>
      <w:r w:rsidRPr="00174E90">
        <w:rPr>
          <w:rFonts w:ascii="Times New Roman" w:eastAsia="Times New Roman" w:hAnsi="Times New Roman" w:cs="Times New Roman"/>
          <w:color w:val="000000"/>
          <w:sz w:val="20"/>
          <w:szCs w:val="20"/>
          <w:lang w:eastAsia="ru-RU"/>
        </w:rPr>
        <w:t>С, приміщеннях басейну - +29-30 </w:t>
      </w:r>
      <w:r w:rsidRPr="00174E90">
        <w:rPr>
          <w:rFonts w:ascii="Times New Roman" w:eastAsia="Arial Unicode MS" w:hAnsi="Times New Roman" w:cs="Times New Roman"/>
          <w:b/>
          <w:bCs/>
          <w:color w:val="000000"/>
          <w:sz w:val="20"/>
          <w:szCs w:val="20"/>
          <w:lang w:eastAsia="ru-RU"/>
        </w:rPr>
        <w:t>°</w:t>
      </w:r>
      <w:r w:rsidRPr="00174E90">
        <w:rPr>
          <w:rFonts w:ascii="Times New Roman" w:eastAsia="Times New Roman" w:hAnsi="Times New Roman" w:cs="Times New Roman"/>
          <w:color w:val="000000"/>
          <w:sz w:val="20"/>
          <w:szCs w:val="20"/>
          <w:lang w:eastAsia="ru-RU"/>
        </w:rPr>
        <w:t>С, медичних приміщеннях - +21-22 </w:t>
      </w:r>
      <w:r w:rsidRPr="00174E90">
        <w:rPr>
          <w:rFonts w:ascii="Times New Roman" w:eastAsia="Arial Unicode MS" w:hAnsi="Times New Roman" w:cs="Times New Roman"/>
          <w:b/>
          <w:bCs/>
          <w:color w:val="000000"/>
          <w:sz w:val="20"/>
          <w:szCs w:val="20"/>
          <w:lang w:eastAsia="ru-RU"/>
        </w:rPr>
        <w:t>°</w:t>
      </w:r>
      <w:r w:rsidRPr="00174E90">
        <w:rPr>
          <w:rFonts w:ascii="Times New Roman" w:eastAsia="Times New Roman" w:hAnsi="Times New Roman" w:cs="Times New Roman"/>
          <w:color w:val="000000"/>
          <w:sz w:val="20"/>
          <w:szCs w:val="20"/>
          <w:lang w:eastAsia="ru-RU"/>
        </w:rPr>
        <w:t>С, теплих переходах - +15-16 </w:t>
      </w:r>
      <w:r w:rsidRPr="00174E90">
        <w:rPr>
          <w:rFonts w:ascii="Times New Roman" w:eastAsia="Arial Unicode MS" w:hAnsi="Times New Roman" w:cs="Times New Roman"/>
          <w:b/>
          <w:bCs/>
          <w:color w:val="000000"/>
          <w:sz w:val="20"/>
          <w:szCs w:val="20"/>
          <w:lang w:eastAsia="ru-RU"/>
        </w:rPr>
        <w:t>°</w:t>
      </w:r>
      <w:r w:rsidRPr="00174E90">
        <w:rPr>
          <w:rFonts w:ascii="Times New Roman" w:eastAsia="Times New Roman" w:hAnsi="Times New Roman" w:cs="Times New Roman"/>
          <w:color w:val="000000"/>
          <w:sz w:val="20"/>
          <w:szCs w:val="20"/>
          <w:lang w:eastAsia="ru-RU"/>
        </w:rPr>
        <w:t>С. У приміщеннях, що займають кутове положення або знаходяться в торці будинку дошкільного навчального закладу, температура повітря повинна бути на 2 </w:t>
      </w:r>
      <w:r w:rsidRPr="00174E90">
        <w:rPr>
          <w:rFonts w:ascii="Times New Roman" w:eastAsia="Arial Unicode MS" w:hAnsi="Times New Roman" w:cs="Times New Roman"/>
          <w:b/>
          <w:bCs/>
          <w:color w:val="000000"/>
          <w:sz w:val="20"/>
          <w:szCs w:val="20"/>
          <w:lang w:eastAsia="ru-RU"/>
        </w:rPr>
        <w:t>°</w:t>
      </w:r>
      <w:r w:rsidRPr="00174E90">
        <w:rPr>
          <w:rFonts w:ascii="Times New Roman" w:eastAsia="Times New Roman" w:hAnsi="Times New Roman" w:cs="Times New Roman"/>
          <w:color w:val="000000"/>
          <w:sz w:val="20"/>
          <w:szCs w:val="20"/>
          <w:lang w:eastAsia="ru-RU"/>
        </w:rPr>
        <w:t>С вище.</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45" w:name="n174"/>
      <w:bookmarkEnd w:id="145"/>
      <w:r w:rsidRPr="00174E90">
        <w:rPr>
          <w:rFonts w:ascii="Times New Roman" w:eastAsia="Times New Roman" w:hAnsi="Times New Roman" w:cs="Times New Roman"/>
          <w:color w:val="000000"/>
          <w:sz w:val="20"/>
          <w:szCs w:val="20"/>
          <w:lang w:eastAsia="ru-RU"/>
        </w:rPr>
        <w:t>Контроль за температурою повітря у приміщеннях здійснюється за допомогою кімнатних термометрів, що розміщують на внутрішній поверхні кожного приміщення, де перебувають діти, на рівні 0,8-1,2 м від підлоги залежно від зросту дітей.</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46" w:name="n175"/>
      <w:bookmarkEnd w:id="146"/>
      <w:r w:rsidRPr="00174E90">
        <w:rPr>
          <w:rFonts w:ascii="Times New Roman" w:eastAsia="Times New Roman" w:hAnsi="Times New Roman" w:cs="Times New Roman"/>
          <w:color w:val="000000"/>
          <w:sz w:val="20"/>
          <w:szCs w:val="20"/>
          <w:lang w:eastAsia="ru-RU"/>
        </w:rPr>
        <w:t>В одноповерхових дошкільних закладах місткістю до 50 місць, що розташовані в сільській місцевості, допускається пічне опалення за погодженням з територіальними органами Державної санітарно-епідеміологічної служби України. Пічні отвори з герметичними дверцятами необхідно розміщувати тільки у коридорах. Пічки потрібно топити за відсутності дітей і закінчувати не пізніше ніж за 2 години до приходу дітей.</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47" w:name="n176"/>
      <w:bookmarkEnd w:id="147"/>
      <w:r w:rsidRPr="00174E90">
        <w:rPr>
          <w:rFonts w:ascii="Times New Roman" w:eastAsia="Times New Roman" w:hAnsi="Times New Roman" w:cs="Times New Roman"/>
          <w:color w:val="000000"/>
          <w:sz w:val="20"/>
          <w:szCs w:val="20"/>
          <w:lang w:eastAsia="ru-RU"/>
        </w:rPr>
        <w:lastRenderedPageBreak/>
        <w:t>Лабораторний контроль за вмістом окису вуглецю в повітрі приміщень дошкільних навчальних закладів з пічним опаленням здійснюється двічі впродовж опалювального сезону.</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48" w:name="n177"/>
      <w:bookmarkEnd w:id="148"/>
      <w:r w:rsidRPr="00174E90">
        <w:rPr>
          <w:rFonts w:ascii="Times New Roman" w:eastAsia="Times New Roman" w:hAnsi="Times New Roman" w:cs="Times New Roman"/>
          <w:color w:val="000000"/>
          <w:sz w:val="20"/>
          <w:szCs w:val="20"/>
          <w:lang w:eastAsia="ru-RU"/>
        </w:rPr>
        <w:t>В основних приміщеннях дошкільного навчального закладу вміст СО</w:t>
      </w:r>
      <w:r w:rsidRPr="00174E90">
        <w:rPr>
          <w:rFonts w:ascii="Times New Roman" w:eastAsia="Times New Roman" w:hAnsi="Times New Roman" w:cs="Times New Roman"/>
          <w:b/>
          <w:bCs/>
          <w:color w:val="000000"/>
          <w:sz w:val="20"/>
          <w:szCs w:val="20"/>
          <w:vertAlign w:val="subscript"/>
          <w:lang w:eastAsia="ru-RU"/>
        </w:rPr>
        <w:t>2</w:t>
      </w:r>
      <w:r w:rsidRPr="00174E90">
        <w:rPr>
          <w:rFonts w:ascii="Times New Roman" w:eastAsia="Times New Roman" w:hAnsi="Times New Roman" w:cs="Times New Roman"/>
          <w:color w:val="000000"/>
          <w:sz w:val="20"/>
          <w:szCs w:val="20"/>
          <w:lang w:eastAsia="ru-RU"/>
        </w:rPr>
        <w:t> повинен бути не більше 0,07 %, запиленість - 1,75 млн пилинок у 1 м</w:t>
      </w:r>
      <w:r w:rsidRPr="00174E90">
        <w:rPr>
          <w:rFonts w:ascii="Times New Roman" w:eastAsia="Times New Roman" w:hAnsi="Times New Roman" w:cs="Times New Roman"/>
          <w:b/>
          <w:bCs/>
          <w:color w:val="000000"/>
          <w:sz w:val="20"/>
          <w:szCs w:val="20"/>
          <w:vertAlign w:val="superscript"/>
          <w:lang w:eastAsia="ru-RU"/>
        </w:rPr>
        <w:t>-3</w:t>
      </w:r>
      <w:r w:rsidRPr="00174E90">
        <w:rPr>
          <w:rFonts w:ascii="Times New Roman" w:eastAsia="Times New Roman" w:hAnsi="Times New Roman" w:cs="Times New Roman"/>
          <w:color w:val="000000"/>
          <w:sz w:val="20"/>
          <w:szCs w:val="20"/>
          <w:lang w:eastAsia="ru-RU"/>
        </w:rPr>
        <w:t> повітря, окислюваність повітря - 6-9 мг О</w:t>
      </w:r>
      <w:r w:rsidRPr="00174E90">
        <w:rPr>
          <w:rFonts w:ascii="Times New Roman" w:eastAsia="Times New Roman" w:hAnsi="Times New Roman" w:cs="Times New Roman"/>
          <w:b/>
          <w:bCs/>
          <w:color w:val="000000"/>
          <w:sz w:val="20"/>
          <w:szCs w:val="20"/>
          <w:vertAlign w:val="subscript"/>
          <w:lang w:eastAsia="ru-RU"/>
        </w:rPr>
        <w:t>2</w:t>
      </w:r>
      <w:r w:rsidRPr="00174E90">
        <w:rPr>
          <w:rFonts w:ascii="Times New Roman" w:eastAsia="Times New Roman" w:hAnsi="Times New Roman" w:cs="Times New Roman"/>
          <w:color w:val="000000"/>
          <w:sz w:val="20"/>
          <w:szCs w:val="20"/>
          <w:lang w:eastAsia="ru-RU"/>
        </w:rPr>
        <w:t>в 1 м</w:t>
      </w:r>
      <w:r w:rsidRPr="00174E90">
        <w:rPr>
          <w:rFonts w:ascii="Times New Roman" w:eastAsia="Times New Roman" w:hAnsi="Times New Roman" w:cs="Times New Roman"/>
          <w:b/>
          <w:bCs/>
          <w:color w:val="000000"/>
          <w:sz w:val="20"/>
          <w:szCs w:val="20"/>
          <w:vertAlign w:val="superscript"/>
          <w:lang w:eastAsia="ru-RU"/>
        </w:rPr>
        <w:t>-3</w:t>
      </w:r>
      <w:r w:rsidRPr="00174E90">
        <w:rPr>
          <w:rFonts w:ascii="Times New Roman" w:eastAsia="Times New Roman" w:hAnsi="Times New Roman" w:cs="Times New Roman"/>
          <w:color w:val="000000"/>
          <w:sz w:val="20"/>
          <w:szCs w:val="20"/>
          <w:lang w:eastAsia="ru-RU"/>
        </w:rPr>
        <w:t>, кількість мікроорганізмів - 4000 в 1 м</w:t>
      </w:r>
      <w:r w:rsidRPr="00174E90">
        <w:rPr>
          <w:rFonts w:ascii="Times New Roman" w:eastAsia="Times New Roman" w:hAnsi="Times New Roman" w:cs="Times New Roman"/>
          <w:b/>
          <w:bCs/>
          <w:color w:val="000000"/>
          <w:sz w:val="20"/>
          <w:szCs w:val="20"/>
          <w:vertAlign w:val="superscript"/>
          <w:lang w:eastAsia="ru-RU"/>
        </w:rPr>
        <w:t>-3</w:t>
      </w:r>
      <w:r w:rsidRPr="00174E90">
        <w:rPr>
          <w:rFonts w:ascii="Times New Roman" w:eastAsia="Times New Roman" w:hAnsi="Times New Roman" w:cs="Times New Roman"/>
          <w:color w:val="000000"/>
          <w:sz w:val="20"/>
          <w:szCs w:val="20"/>
          <w:lang w:eastAsia="ru-RU"/>
        </w:rPr>
        <w:t> повітря взимку, граничнодопустима концентрація (далі - ГДК) аміаку - 0,1 мг/м</w:t>
      </w:r>
      <w:r w:rsidRPr="00174E90">
        <w:rPr>
          <w:rFonts w:ascii="Times New Roman" w:eastAsia="Times New Roman" w:hAnsi="Times New Roman" w:cs="Times New Roman"/>
          <w:b/>
          <w:bCs/>
          <w:color w:val="000000"/>
          <w:sz w:val="20"/>
          <w:szCs w:val="20"/>
          <w:vertAlign w:val="superscript"/>
          <w:lang w:eastAsia="ru-RU"/>
        </w:rPr>
        <w:t>-3</w:t>
      </w:r>
      <w:r w:rsidRPr="00174E90">
        <w:rPr>
          <w:rFonts w:ascii="Times New Roman" w:eastAsia="Times New Roman" w:hAnsi="Times New Roman" w:cs="Times New Roman"/>
          <w:color w:val="000000"/>
          <w:sz w:val="20"/>
          <w:szCs w:val="20"/>
          <w:lang w:eastAsia="ru-RU"/>
        </w:rPr>
        <w:t>, фенолу - 0,006 мг/м</w:t>
      </w:r>
      <w:r w:rsidRPr="00174E90">
        <w:rPr>
          <w:rFonts w:ascii="Times New Roman" w:eastAsia="Times New Roman" w:hAnsi="Times New Roman" w:cs="Times New Roman"/>
          <w:b/>
          <w:bCs/>
          <w:color w:val="000000"/>
          <w:sz w:val="20"/>
          <w:szCs w:val="20"/>
          <w:vertAlign w:val="superscript"/>
          <w:lang w:eastAsia="ru-RU"/>
        </w:rPr>
        <w:t>-3</w:t>
      </w:r>
      <w:r w:rsidRPr="00174E90">
        <w:rPr>
          <w:rFonts w:ascii="Times New Roman" w:eastAsia="Times New Roman" w:hAnsi="Times New Roman" w:cs="Times New Roman"/>
          <w:color w:val="000000"/>
          <w:sz w:val="20"/>
          <w:szCs w:val="20"/>
          <w:lang w:eastAsia="ru-RU"/>
        </w:rPr>
        <w:t>, формальдегіду - 0,003 мг/м</w:t>
      </w:r>
      <w:r w:rsidRPr="00174E90">
        <w:rPr>
          <w:rFonts w:ascii="Times New Roman" w:eastAsia="Times New Roman" w:hAnsi="Times New Roman" w:cs="Times New Roman"/>
          <w:b/>
          <w:bCs/>
          <w:color w:val="000000"/>
          <w:sz w:val="20"/>
          <w:szCs w:val="20"/>
          <w:vertAlign w:val="superscript"/>
          <w:lang w:eastAsia="ru-RU"/>
        </w:rPr>
        <w:t>-3</w:t>
      </w:r>
      <w:r w:rsidRPr="00174E90">
        <w:rPr>
          <w:rFonts w:ascii="Times New Roman" w:eastAsia="Times New Roman" w:hAnsi="Times New Roman" w:cs="Times New Roman"/>
          <w:color w:val="000000"/>
          <w:sz w:val="20"/>
          <w:szCs w:val="20"/>
          <w:lang w:eastAsia="ru-RU"/>
        </w:rPr>
        <w:t>.</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49" w:name="n178"/>
      <w:bookmarkEnd w:id="149"/>
      <w:r w:rsidRPr="00174E90">
        <w:rPr>
          <w:rFonts w:ascii="Times New Roman" w:eastAsia="Times New Roman" w:hAnsi="Times New Roman" w:cs="Times New Roman"/>
          <w:color w:val="000000"/>
          <w:sz w:val="20"/>
          <w:szCs w:val="20"/>
          <w:lang w:eastAsia="ru-RU"/>
        </w:rPr>
        <w:t>6.2. Природна вентиляція приміщень дошкільних навчальних закладів здійснюється через вентиляційні канали. Окремі системи вентиляції повинні бути в харчоблоці, ізоляторі, приймальнях, роздягальнях, туалетних. </w:t>
      </w:r>
      <w:hyperlink r:id="rId26" w:anchor="n487" w:history="1">
        <w:r w:rsidRPr="00174E90">
          <w:rPr>
            <w:rFonts w:ascii="Times New Roman" w:eastAsia="Times New Roman" w:hAnsi="Times New Roman" w:cs="Times New Roman"/>
            <w:color w:val="006600"/>
            <w:sz w:val="20"/>
            <w:szCs w:val="20"/>
            <w:u w:val="single"/>
            <w:lang w:eastAsia="ru-RU"/>
          </w:rPr>
          <w:t>Температуру повітря та кратність повітрообміну в приміщеннях дошкільних навчальних закладів</w:t>
        </w:r>
      </w:hyperlink>
      <w:r w:rsidRPr="00174E90">
        <w:rPr>
          <w:rFonts w:ascii="Times New Roman" w:eastAsia="Times New Roman" w:hAnsi="Times New Roman" w:cs="Times New Roman"/>
          <w:color w:val="000000"/>
          <w:sz w:val="20"/>
          <w:szCs w:val="20"/>
          <w:lang w:eastAsia="ru-RU"/>
        </w:rPr>
        <w:t> наведено у додатку 7 до Санітарних правил.</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50" w:name="n179"/>
      <w:bookmarkEnd w:id="150"/>
      <w:r w:rsidRPr="00174E90">
        <w:rPr>
          <w:rFonts w:ascii="Times New Roman" w:eastAsia="Times New Roman" w:hAnsi="Times New Roman" w:cs="Times New Roman"/>
          <w:color w:val="000000"/>
          <w:sz w:val="20"/>
          <w:szCs w:val="20"/>
          <w:lang w:eastAsia="ru-RU"/>
        </w:rPr>
        <w:t>Кратність обміну повітря у приміщеннях дошкільного навчального закладу повинна становити 1,5 об’єму приміщення на годину, у пральні - 5. За відсутності дітей приміщення дошкільних навчальних закладів повинні періодично провітрюватися. Ефективним є наскрізне або кутове провітрювання. Забороняється провітрювання через туалетні. Тривалість провітрювання залежить від температури зовнішнього повітря, напрямку вітру та ефективності роботи опалювальної системи. Для забезпечення достатнього рівня провітрювання коефіцієнт аерації повинен бути 1:50 (співвідношення площ фрамуг до підлоги). Наскрізне провітрювання має проводитися кожні 1,5 години з тривалістю не менше 10 хвилин. У спальнях наскрізне провітрювання здійснюється до та після сну дітей.</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51" w:name="n180"/>
      <w:bookmarkEnd w:id="151"/>
      <w:r w:rsidRPr="00174E90">
        <w:rPr>
          <w:rFonts w:ascii="Times New Roman" w:eastAsia="Times New Roman" w:hAnsi="Times New Roman" w:cs="Times New Roman"/>
          <w:color w:val="000000"/>
          <w:sz w:val="20"/>
          <w:szCs w:val="20"/>
          <w:lang w:eastAsia="ru-RU"/>
        </w:rPr>
        <w:t>6.3. У холодний період року провітрювання повинно бути закінчене не пізніше ніж за 30 хвилин до приходу дітей із занять або з прогулянки і за 30 хвилин до сну. Під час сну може бути забезпечено доступ свіжого повітря з одного боку приміщення, але за 30 хвилин до підйому дітей його припиняють. Після короткочасних провітрювань допускається зниження температури повітря у групових осередках до +19 </w:t>
      </w:r>
      <w:r w:rsidRPr="00174E90">
        <w:rPr>
          <w:rFonts w:ascii="Times New Roman" w:eastAsia="Arial Unicode MS" w:hAnsi="Times New Roman" w:cs="Times New Roman"/>
          <w:b/>
          <w:bCs/>
          <w:color w:val="000000"/>
          <w:sz w:val="20"/>
          <w:szCs w:val="20"/>
          <w:lang w:eastAsia="ru-RU"/>
        </w:rPr>
        <w:t>°</w:t>
      </w:r>
      <w:r w:rsidRPr="00174E90">
        <w:rPr>
          <w:rFonts w:ascii="Times New Roman" w:eastAsia="Times New Roman" w:hAnsi="Times New Roman" w:cs="Times New Roman"/>
          <w:color w:val="000000"/>
          <w:sz w:val="20"/>
          <w:szCs w:val="20"/>
          <w:lang w:eastAsia="ru-RU"/>
        </w:rPr>
        <w:t>С для дітей 4-5 років і до +18 </w:t>
      </w:r>
      <w:r w:rsidRPr="00174E90">
        <w:rPr>
          <w:rFonts w:ascii="Times New Roman" w:eastAsia="Arial Unicode MS" w:hAnsi="Times New Roman" w:cs="Times New Roman"/>
          <w:b/>
          <w:bCs/>
          <w:color w:val="000000"/>
          <w:sz w:val="20"/>
          <w:szCs w:val="20"/>
          <w:lang w:eastAsia="ru-RU"/>
        </w:rPr>
        <w:t>°</w:t>
      </w:r>
      <w:r w:rsidRPr="00174E90">
        <w:rPr>
          <w:rFonts w:ascii="Times New Roman" w:eastAsia="Times New Roman" w:hAnsi="Times New Roman" w:cs="Times New Roman"/>
          <w:color w:val="000000"/>
          <w:sz w:val="20"/>
          <w:szCs w:val="20"/>
          <w:lang w:eastAsia="ru-RU"/>
        </w:rPr>
        <w:t>С для дітей старше 5 років.</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52" w:name="n181"/>
      <w:bookmarkEnd w:id="152"/>
      <w:r w:rsidRPr="00174E90">
        <w:rPr>
          <w:rFonts w:ascii="Times New Roman" w:eastAsia="Times New Roman" w:hAnsi="Times New Roman" w:cs="Times New Roman"/>
          <w:color w:val="000000"/>
          <w:sz w:val="20"/>
          <w:szCs w:val="20"/>
          <w:lang w:eastAsia="ru-RU"/>
        </w:rPr>
        <w:t>У теплий період року в приміщеннях із постійним перебуванням дітей забезпечується широкий доступ свіжого повітря, а саме через однобічну аерацію приміщень у присутності дітей. Денний і нічний сон має бути при відкритих вікнах, фрамугах, кватирках за відсутності протягів.</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53" w:name="n182"/>
      <w:bookmarkEnd w:id="153"/>
      <w:r w:rsidRPr="00174E90">
        <w:rPr>
          <w:rFonts w:ascii="Times New Roman" w:eastAsia="Times New Roman" w:hAnsi="Times New Roman" w:cs="Times New Roman"/>
          <w:color w:val="000000"/>
          <w:sz w:val="20"/>
          <w:szCs w:val="20"/>
          <w:lang w:eastAsia="ru-RU"/>
        </w:rPr>
        <w:t>6.4. Відносна вологість повітря в приміщеннях, де перебувають діти, повинна бути в межах 40-60 %, на харчоблоці та у пральні - 60-70 %.</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54" w:name="n183"/>
      <w:bookmarkEnd w:id="154"/>
      <w:r w:rsidRPr="00174E90">
        <w:rPr>
          <w:rFonts w:ascii="Times New Roman" w:eastAsia="Times New Roman" w:hAnsi="Times New Roman" w:cs="Times New Roman"/>
          <w:color w:val="000000"/>
          <w:sz w:val="20"/>
          <w:szCs w:val="20"/>
          <w:lang w:eastAsia="ru-RU"/>
        </w:rPr>
        <w:t>У комп’ютерних класах оптимальна температура повітря повинна бути у межах +19-21 </w:t>
      </w:r>
      <w:r w:rsidRPr="00174E90">
        <w:rPr>
          <w:rFonts w:ascii="Times New Roman" w:eastAsia="Arial Unicode MS" w:hAnsi="Times New Roman" w:cs="Times New Roman"/>
          <w:b/>
          <w:bCs/>
          <w:color w:val="000000"/>
          <w:sz w:val="20"/>
          <w:szCs w:val="20"/>
          <w:lang w:eastAsia="ru-RU"/>
        </w:rPr>
        <w:t>°</w:t>
      </w:r>
      <w:r w:rsidRPr="00174E90">
        <w:rPr>
          <w:rFonts w:ascii="Times New Roman" w:eastAsia="Times New Roman" w:hAnsi="Times New Roman" w:cs="Times New Roman"/>
          <w:color w:val="000000"/>
          <w:sz w:val="20"/>
          <w:szCs w:val="20"/>
          <w:lang w:eastAsia="ru-RU"/>
        </w:rPr>
        <w:t>С, вологість - 55-62 %, швидкість руху повітря - не більше 0,1 м/сек.</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55" w:name="n184"/>
      <w:bookmarkEnd w:id="155"/>
      <w:r w:rsidRPr="00174E90">
        <w:rPr>
          <w:rFonts w:ascii="Times New Roman" w:eastAsia="Times New Roman" w:hAnsi="Times New Roman" w:cs="Times New Roman"/>
          <w:color w:val="000000"/>
          <w:sz w:val="20"/>
          <w:szCs w:val="20"/>
          <w:lang w:eastAsia="ru-RU"/>
        </w:rPr>
        <w:t>6.5. Одягати дітей необхідно залежно від температури повітря та інтенсивності рухової активності. При помірній руховій активності одяг дітей у приміщеннях дошкільних закладів має відповідати вимогам таблиці 2.</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56" w:name="n185"/>
      <w:bookmarkEnd w:id="156"/>
      <w:r w:rsidRPr="00174E90">
        <w:rPr>
          <w:rFonts w:ascii="Times New Roman" w:eastAsia="Times New Roman" w:hAnsi="Times New Roman" w:cs="Times New Roman"/>
          <w:color w:val="000000"/>
          <w:sz w:val="20"/>
          <w:szCs w:val="20"/>
          <w:lang w:eastAsia="ru-RU"/>
        </w:rPr>
        <w:t>Таблиця 2</w:t>
      </w:r>
      <w:bookmarkStart w:id="157" w:name="n186"/>
      <w:bookmarkEnd w:id="157"/>
      <w:r w:rsidRPr="00174E90">
        <w:rPr>
          <w:rFonts w:ascii="Times New Roman" w:eastAsia="Times New Roman" w:hAnsi="Times New Roman" w:cs="Times New Roman"/>
          <w:color w:val="000000"/>
          <w:sz w:val="20"/>
          <w:szCs w:val="20"/>
          <w:lang w:eastAsia="ru-RU"/>
        </w:rPr>
        <w:t xml:space="preserve">        Одяг дітей 3-7 років у приміщеннях</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tblPr>
      <w:tblGrid>
        <w:gridCol w:w="1945"/>
        <w:gridCol w:w="6481"/>
        <w:gridCol w:w="2160"/>
      </w:tblGrid>
      <w:tr w:rsidR="00174E90" w:rsidRPr="00174E90" w:rsidTr="00174E90">
        <w:tc>
          <w:tcPr>
            <w:tcW w:w="900" w:type="pct"/>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bookmarkStart w:id="158" w:name="n187"/>
            <w:bookmarkEnd w:id="158"/>
            <w:r w:rsidRPr="00174E90">
              <w:rPr>
                <w:rFonts w:ascii="Times New Roman" w:eastAsia="Times New Roman" w:hAnsi="Times New Roman" w:cs="Times New Roman"/>
                <w:sz w:val="20"/>
                <w:szCs w:val="20"/>
                <w:lang w:eastAsia="ru-RU"/>
              </w:rPr>
              <w:t>Температура повітря (°С)</w:t>
            </w:r>
          </w:p>
        </w:tc>
        <w:tc>
          <w:tcPr>
            <w:tcW w:w="3000" w:type="pct"/>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Одяг</w:t>
            </w:r>
          </w:p>
        </w:tc>
        <w:tc>
          <w:tcPr>
            <w:tcW w:w="1000" w:type="pct"/>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Кількість шарів одягу, що допустима</w:t>
            </w:r>
          </w:p>
        </w:tc>
      </w:tr>
      <w:tr w:rsidR="00174E90" w:rsidRPr="00174E90" w:rsidTr="00174E90">
        <w:tc>
          <w:tcPr>
            <w:tcW w:w="900" w:type="pct"/>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+18-20</w:t>
            </w:r>
          </w:p>
        </w:tc>
        <w:tc>
          <w:tcPr>
            <w:tcW w:w="3000" w:type="pct"/>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Бавовняна білизна, сукні з напіввовняної або товстої бавовняної тканини, колготи, а для дітей 5 років і старше - гольфи</w:t>
            </w:r>
          </w:p>
        </w:tc>
        <w:tc>
          <w:tcPr>
            <w:tcW w:w="1000" w:type="pct"/>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2-3</w:t>
            </w:r>
          </w:p>
        </w:tc>
      </w:tr>
      <w:tr w:rsidR="00174E90" w:rsidRPr="00174E90" w:rsidTr="00174E90">
        <w:tc>
          <w:tcPr>
            <w:tcW w:w="900" w:type="pct"/>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+21-22</w:t>
            </w:r>
          </w:p>
        </w:tc>
        <w:tc>
          <w:tcPr>
            <w:tcW w:w="3000" w:type="pct"/>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Бавовняна білизна, сукні (сорочки) з тонкої бавовняної тканини з коротким рукавом, гольфи, легкі туфлі або босоніжки</w:t>
            </w:r>
          </w:p>
        </w:tc>
        <w:tc>
          <w:tcPr>
            <w:tcW w:w="1000" w:type="pct"/>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2</w:t>
            </w:r>
          </w:p>
        </w:tc>
      </w:tr>
      <w:tr w:rsidR="00174E90" w:rsidRPr="00174E90" w:rsidTr="00174E90">
        <w:tc>
          <w:tcPr>
            <w:tcW w:w="900" w:type="pct"/>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+23 і вище</w:t>
            </w:r>
          </w:p>
        </w:tc>
        <w:tc>
          <w:tcPr>
            <w:tcW w:w="3000" w:type="pct"/>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Тонка бавовняна білизна або без неї, легка сукня, сорочка для літа без рукавів, шкарпетки, босоніжки</w:t>
            </w:r>
          </w:p>
        </w:tc>
        <w:tc>
          <w:tcPr>
            <w:tcW w:w="1000" w:type="pct"/>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1-2</w:t>
            </w:r>
          </w:p>
        </w:tc>
      </w:tr>
    </w:tbl>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59" w:name="n188"/>
      <w:bookmarkEnd w:id="159"/>
      <w:r w:rsidRPr="00174E90">
        <w:rPr>
          <w:rFonts w:ascii="Times New Roman" w:eastAsia="Times New Roman" w:hAnsi="Times New Roman" w:cs="Times New Roman"/>
          <w:color w:val="000000"/>
          <w:sz w:val="20"/>
          <w:szCs w:val="20"/>
          <w:lang w:eastAsia="ru-RU"/>
        </w:rPr>
        <w:t>6.6. При вході до дошкільного навчального закладу необхідно розміщувати термометр для контролю за температурою повітря на вулиці. Прогулянки на відкритому повітрі повинні проводитися не рідше 2 разів на день із загальним часом перебування не менше 4 годин з достатньою руховою активністю та за умови раціонального одягу дітей.</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60" w:name="n189"/>
      <w:bookmarkEnd w:id="160"/>
      <w:r w:rsidRPr="00174E90">
        <w:rPr>
          <w:rFonts w:ascii="Times New Roman" w:eastAsia="Times New Roman" w:hAnsi="Times New Roman" w:cs="Times New Roman"/>
          <w:color w:val="000000"/>
          <w:sz w:val="20"/>
          <w:szCs w:val="20"/>
          <w:lang w:eastAsia="ru-RU"/>
        </w:rPr>
        <w:t>6.7. Взимку при температурі повітря від -4 до -10 °С і швидкості руху повітря до 2 м/сек дітей необхідно одягати у зимові пальта, шуби, комбінезони (4-5 шарів одягу). При цьому допускаються ігри з руховою активністю середньої інтенсивності. При подальшому зниженні температури та збільшенні швидкості руху повітря рухову активність потрібно збільшувати. Прогулянки на вулиці дозволяється проводити при температурі повітря не нижче -16 °С і швидкості руху повітря до 5 м/сек (на дитині 5 шарів одягу). Рухливі ігри дозволяється проводити при температурі повітря від +3 до -3 °С і швидкості вітру не більше 5 м/сек (3-4 шари одягу). Прогулянки дітей на вулиці не проводяться при температурі повітря нижче -16 °С або швидкості руху повітря понад 7 м/сек.</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61" w:name="n190"/>
      <w:bookmarkEnd w:id="161"/>
      <w:r w:rsidRPr="00174E90">
        <w:rPr>
          <w:rFonts w:ascii="Times New Roman" w:eastAsia="Times New Roman" w:hAnsi="Times New Roman" w:cs="Times New Roman"/>
          <w:color w:val="000000"/>
          <w:sz w:val="20"/>
          <w:szCs w:val="20"/>
          <w:lang w:eastAsia="ru-RU"/>
        </w:rPr>
        <w:t>6.8. Влітку під час прогулянок діти повинні мати головні убори (капелюшки, косинки). Для запобігання перегріванню на сонці частину прогулянки необхідно проводити в тіні дерев і під тіньовими навісами. Прогулянки влітку при відсутності вітру бажано супроводжувати водними процедурами, іграми з водою з використанням плескальних басейнів, лійок, гідроіграшок. Під час дощу діти повинні гуляти під тіньовими навісами.</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62" w:name="n191"/>
      <w:bookmarkEnd w:id="162"/>
      <w:r w:rsidRPr="00174E90">
        <w:rPr>
          <w:rFonts w:ascii="Times New Roman" w:eastAsia="Times New Roman" w:hAnsi="Times New Roman" w:cs="Times New Roman"/>
          <w:color w:val="000000"/>
          <w:sz w:val="20"/>
          <w:szCs w:val="20"/>
          <w:lang w:eastAsia="ru-RU"/>
        </w:rPr>
        <w:t>6.9. Лабораторний контроль показників мікроклімату у дошкільних навчальних закладах проводиться не рідше двох разів на рік не менше 6 вимірів.</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63" w:name="n192"/>
      <w:bookmarkEnd w:id="163"/>
      <w:r w:rsidRPr="00174E90">
        <w:rPr>
          <w:rFonts w:ascii="Times New Roman" w:eastAsia="Times New Roman" w:hAnsi="Times New Roman" w:cs="Times New Roman"/>
          <w:b/>
          <w:bCs/>
          <w:color w:val="000000"/>
          <w:sz w:val="20"/>
          <w:szCs w:val="20"/>
          <w:lang w:eastAsia="ru-RU"/>
        </w:rPr>
        <w:t>VII. Санітарно-гігієнічні вимоги до утримання приміщень та обладнання</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64" w:name="n193"/>
      <w:bookmarkEnd w:id="164"/>
      <w:r w:rsidRPr="00174E90">
        <w:rPr>
          <w:rFonts w:ascii="Times New Roman" w:eastAsia="Times New Roman" w:hAnsi="Times New Roman" w:cs="Times New Roman"/>
          <w:color w:val="000000"/>
          <w:sz w:val="20"/>
          <w:szCs w:val="20"/>
          <w:lang w:eastAsia="ru-RU"/>
        </w:rPr>
        <w:t>7.1. Обладнання основних приміщень дошкільного навчального закладу повинно відповідати зросту та віку дітей і враховувати гігієнічні та педагогічні вимоги. Меблі повинні бути світлих тонів, матові, без блиску.</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65" w:name="n194"/>
      <w:bookmarkEnd w:id="165"/>
      <w:r w:rsidRPr="00174E90">
        <w:rPr>
          <w:rFonts w:ascii="Times New Roman" w:eastAsia="Times New Roman" w:hAnsi="Times New Roman" w:cs="Times New Roman"/>
          <w:color w:val="000000"/>
          <w:sz w:val="20"/>
          <w:szCs w:val="20"/>
          <w:lang w:eastAsia="ru-RU"/>
        </w:rPr>
        <w:t>Не дозволяється використовувати несправні меблі та обладнання. На нові меблі повинні бути позитивні висновки державної санітарно-епідеміологічної експертизи з визначенням застосування у дошкільних навчальних закладах. Матеріали для облицювання меблів повинні бути із низькою теплопровідністю, стійкими до дії теплої води, мийних та дезінфекційних засобів.</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66" w:name="n195"/>
      <w:bookmarkEnd w:id="166"/>
      <w:r w:rsidRPr="00174E90">
        <w:rPr>
          <w:rFonts w:ascii="Times New Roman" w:eastAsia="Times New Roman" w:hAnsi="Times New Roman" w:cs="Times New Roman"/>
          <w:color w:val="000000"/>
          <w:sz w:val="20"/>
          <w:szCs w:val="20"/>
          <w:lang w:eastAsia="ru-RU"/>
        </w:rPr>
        <w:t>7.2 Приймальні та роздягальні групових (житлових) осередків обладнуються столами для сповивання, шафами для одягу дітей та персоналу, лавами та стільцями для дітей, стелажами для іграшок, що виносяться на прогулянку.</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67" w:name="n196"/>
      <w:bookmarkEnd w:id="167"/>
      <w:r w:rsidRPr="00174E90">
        <w:rPr>
          <w:rFonts w:ascii="Times New Roman" w:eastAsia="Times New Roman" w:hAnsi="Times New Roman" w:cs="Times New Roman"/>
          <w:color w:val="000000"/>
          <w:sz w:val="20"/>
          <w:szCs w:val="20"/>
          <w:lang w:eastAsia="ru-RU"/>
        </w:rPr>
        <w:lastRenderedPageBreak/>
        <w:t>У приймальній для дітей раннього ясельного віку передбачається також установлення умивальної раковини, робочого стола, стільця та шафи для верхнього одягу матерів. Необхідно передбачити окреме приміщення для годування немовлят, а також окреме тепле приміщення для зберігання дитячих візків.</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68" w:name="n197"/>
      <w:bookmarkEnd w:id="168"/>
      <w:r w:rsidRPr="00174E90">
        <w:rPr>
          <w:rFonts w:ascii="Times New Roman" w:eastAsia="Times New Roman" w:hAnsi="Times New Roman" w:cs="Times New Roman"/>
          <w:color w:val="000000"/>
          <w:sz w:val="20"/>
          <w:szCs w:val="20"/>
          <w:lang w:eastAsia="ru-RU"/>
        </w:rPr>
        <w:t>У шафах для одягу дітей передбачається встановлення сушильного обладнання. Допускається обладнання приймальних і роздягальних спеціальними шафами для сушіння. Шафи для одягу повинні бути висотою до 150 см, глибиною та шириною - не менше 30 см і бути з маркуванням, розрахованим для запам’ятовування дитиною. У кожній шафі обладнується поличка для капелюшків, хустинок (зверху) та для взуття (знизу), гачками для одягу.</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69" w:name="n198"/>
      <w:bookmarkEnd w:id="169"/>
      <w:r w:rsidRPr="00174E90">
        <w:rPr>
          <w:rFonts w:ascii="Times New Roman" w:eastAsia="Times New Roman" w:hAnsi="Times New Roman" w:cs="Times New Roman"/>
          <w:color w:val="000000"/>
          <w:sz w:val="20"/>
          <w:szCs w:val="20"/>
          <w:lang w:eastAsia="ru-RU"/>
        </w:rPr>
        <w:t>7.3. Для дітей раннього ясельного віку в світлій частині групової на відстані 1,0 м від вікон і паралельно до них повинен бути манеж розміром 6,0x5,0 м і висотою огородження 0,4 м. Для повзання дітей по підлозі виділяється місце (огороджується бар’єром), де встановлюються гірки з драбинкою висотою не більше 0,8 м і довжиною скату 0,9 м, містки довжиною 1,5 м і шириною 0,4 м з поручнями висотою 0,45 м.</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70" w:name="n199"/>
      <w:bookmarkEnd w:id="170"/>
      <w:r w:rsidRPr="00174E90">
        <w:rPr>
          <w:rFonts w:ascii="Times New Roman" w:eastAsia="Times New Roman" w:hAnsi="Times New Roman" w:cs="Times New Roman"/>
          <w:color w:val="000000"/>
          <w:sz w:val="20"/>
          <w:szCs w:val="20"/>
          <w:lang w:eastAsia="ru-RU"/>
        </w:rPr>
        <w:t>Столи для сповивання, спеціальні столики для годування дітей віком 8-12 місяців (висота - 0,70-0,75 м, висота сидіння від поверхні стола - 0,2 м) встановлюються неподалік від буфетної. Поруч із столами для сповивання повинні бути умивальні раковини з вішалками для рушників та бак для брудної білизни.</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71" w:name="n200"/>
      <w:bookmarkEnd w:id="171"/>
      <w:r w:rsidRPr="00174E90">
        <w:rPr>
          <w:rFonts w:ascii="Times New Roman" w:eastAsia="Times New Roman" w:hAnsi="Times New Roman" w:cs="Times New Roman"/>
          <w:color w:val="000000"/>
          <w:sz w:val="20"/>
          <w:szCs w:val="20"/>
          <w:lang w:eastAsia="ru-RU"/>
        </w:rPr>
        <w:t>7.4. Для дітей віком від 1,0 до 3,0 років у групових встановлюються столи на чотири посадочних місця, а для дітей віком від 3 років і старше - на два - чотири місця. Розміри столів і стільців повинні бути однієї ростової групи, що підтверджується маркуванням (кольоровим або графічним).</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72" w:name="n201"/>
      <w:bookmarkEnd w:id="172"/>
      <w:r w:rsidRPr="00174E90">
        <w:rPr>
          <w:rFonts w:ascii="Times New Roman" w:eastAsia="Times New Roman" w:hAnsi="Times New Roman" w:cs="Times New Roman"/>
          <w:color w:val="000000"/>
          <w:sz w:val="20"/>
          <w:szCs w:val="20"/>
          <w:lang w:eastAsia="ru-RU"/>
        </w:rPr>
        <w:t>Меблі в групах підбираються відповідно до зросту (довжини тіла) дітей та повинні відповідати вимогам таблиці 3. У разі використання дитиною компенсаторних засобів (наприклад, інвалідної коляски) висота поверхні стола повинна бути вище ліктя опущеної руки дитини, що сидить у кріслі-колясці, на 2-4 см.</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73" w:name="n202"/>
      <w:bookmarkEnd w:id="173"/>
      <w:r w:rsidRPr="00174E90">
        <w:rPr>
          <w:rFonts w:ascii="Times New Roman" w:eastAsia="Times New Roman" w:hAnsi="Times New Roman" w:cs="Times New Roman"/>
          <w:color w:val="000000"/>
          <w:sz w:val="20"/>
          <w:szCs w:val="20"/>
          <w:lang w:eastAsia="ru-RU"/>
        </w:rPr>
        <w:t>Таблиця 3</w:t>
      </w:r>
      <w:bookmarkStart w:id="174" w:name="n203"/>
      <w:bookmarkEnd w:id="174"/>
      <w:r w:rsidRPr="00174E90">
        <w:rPr>
          <w:rFonts w:ascii="Times New Roman" w:eastAsia="Times New Roman" w:hAnsi="Times New Roman" w:cs="Times New Roman"/>
          <w:color w:val="000000"/>
          <w:sz w:val="20"/>
          <w:szCs w:val="20"/>
          <w:lang w:eastAsia="ru-RU"/>
        </w:rPr>
        <w:t xml:space="preserve">                      Підбір меблів для дітей дошкільного віку</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tblPr>
      <w:tblGrid>
        <w:gridCol w:w="1243"/>
        <w:gridCol w:w="2257"/>
        <w:gridCol w:w="2082"/>
        <w:gridCol w:w="2502"/>
        <w:gridCol w:w="2502"/>
      </w:tblGrid>
      <w:tr w:rsidR="00174E90" w:rsidRPr="00174E90" w:rsidTr="00174E90">
        <w:trPr>
          <w:trHeight w:val="15"/>
        </w:trPr>
        <w:tc>
          <w:tcPr>
            <w:tcW w:w="1065" w:type="dxa"/>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bookmarkStart w:id="175" w:name="n204"/>
            <w:bookmarkEnd w:id="175"/>
            <w:r w:rsidRPr="00174E90">
              <w:rPr>
                <w:rFonts w:ascii="Times New Roman" w:eastAsia="Times New Roman" w:hAnsi="Times New Roman" w:cs="Times New Roman"/>
                <w:sz w:val="20"/>
                <w:szCs w:val="20"/>
                <w:lang w:eastAsia="ru-RU"/>
              </w:rPr>
              <w:t>Номер меблів</w:t>
            </w:r>
          </w:p>
        </w:tc>
        <w:tc>
          <w:tcPr>
            <w:tcW w:w="1935" w:type="dxa"/>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Маркування кольорове</w:t>
            </w:r>
          </w:p>
        </w:tc>
        <w:tc>
          <w:tcPr>
            <w:tcW w:w="1785" w:type="dxa"/>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Група дітей за зростом, мм</w:t>
            </w:r>
          </w:p>
        </w:tc>
        <w:tc>
          <w:tcPr>
            <w:tcW w:w="2145" w:type="dxa"/>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Висота стола над підлогою, мм</w:t>
            </w:r>
          </w:p>
        </w:tc>
        <w:tc>
          <w:tcPr>
            <w:tcW w:w="2145" w:type="dxa"/>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Висота стільця над підлогою, мм</w:t>
            </w:r>
          </w:p>
        </w:tc>
      </w:tr>
      <w:tr w:rsidR="00174E90" w:rsidRPr="00174E90" w:rsidTr="00174E90">
        <w:trPr>
          <w:trHeight w:val="15"/>
        </w:trPr>
        <w:tc>
          <w:tcPr>
            <w:tcW w:w="1065" w:type="dxa"/>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00</w:t>
            </w:r>
          </w:p>
        </w:tc>
        <w:tc>
          <w:tcPr>
            <w:tcW w:w="1935" w:type="dxa"/>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зелений</w:t>
            </w:r>
          </w:p>
        </w:tc>
        <w:tc>
          <w:tcPr>
            <w:tcW w:w="1785" w:type="dxa"/>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до 830</w:t>
            </w:r>
          </w:p>
        </w:tc>
        <w:tc>
          <w:tcPr>
            <w:tcW w:w="2145" w:type="dxa"/>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340</w:t>
            </w:r>
          </w:p>
        </w:tc>
        <w:tc>
          <w:tcPr>
            <w:tcW w:w="2145" w:type="dxa"/>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180</w:t>
            </w:r>
          </w:p>
        </w:tc>
      </w:tr>
      <w:tr w:rsidR="00174E90" w:rsidRPr="00174E90" w:rsidTr="00174E90">
        <w:trPr>
          <w:trHeight w:val="15"/>
        </w:trPr>
        <w:tc>
          <w:tcPr>
            <w:tcW w:w="1065" w:type="dxa"/>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0</w:t>
            </w:r>
          </w:p>
        </w:tc>
        <w:tc>
          <w:tcPr>
            <w:tcW w:w="1935" w:type="dxa"/>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білий</w:t>
            </w:r>
          </w:p>
        </w:tc>
        <w:tc>
          <w:tcPr>
            <w:tcW w:w="1785" w:type="dxa"/>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800-950</w:t>
            </w:r>
          </w:p>
        </w:tc>
        <w:tc>
          <w:tcPr>
            <w:tcW w:w="2145" w:type="dxa"/>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400</w:t>
            </w:r>
          </w:p>
        </w:tc>
        <w:tc>
          <w:tcPr>
            <w:tcW w:w="2145" w:type="dxa"/>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210</w:t>
            </w:r>
          </w:p>
        </w:tc>
      </w:tr>
      <w:tr w:rsidR="00174E90" w:rsidRPr="00174E90" w:rsidTr="00174E90">
        <w:trPr>
          <w:trHeight w:val="15"/>
        </w:trPr>
        <w:tc>
          <w:tcPr>
            <w:tcW w:w="1065" w:type="dxa"/>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1</w:t>
            </w:r>
          </w:p>
        </w:tc>
        <w:tc>
          <w:tcPr>
            <w:tcW w:w="1935" w:type="dxa"/>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жовтогарячий</w:t>
            </w:r>
          </w:p>
        </w:tc>
        <w:tc>
          <w:tcPr>
            <w:tcW w:w="1785" w:type="dxa"/>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930-1160</w:t>
            </w:r>
          </w:p>
        </w:tc>
        <w:tc>
          <w:tcPr>
            <w:tcW w:w="2145" w:type="dxa"/>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460</w:t>
            </w:r>
          </w:p>
        </w:tc>
        <w:tc>
          <w:tcPr>
            <w:tcW w:w="2145" w:type="dxa"/>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260</w:t>
            </w:r>
          </w:p>
        </w:tc>
      </w:tr>
      <w:tr w:rsidR="00174E90" w:rsidRPr="00174E90" w:rsidTr="00174E90">
        <w:trPr>
          <w:trHeight w:val="105"/>
        </w:trPr>
        <w:tc>
          <w:tcPr>
            <w:tcW w:w="1065" w:type="dxa"/>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2</w:t>
            </w:r>
          </w:p>
        </w:tc>
        <w:tc>
          <w:tcPr>
            <w:tcW w:w="1935" w:type="dxa"/>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фіолетовий</w:t>
            </w:r>
          </w:p>
        </w:tc>
        <w:tc>
          <w:tcPr>
            <w:tcW w:w="1785" w:type="dxa"/>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1080-1210</w:t>
            </w:r>
          </w:p>
        </w:tc>
        <w:tc>
          <w:tcPr>
            <w:tcW w:w="2145" w:type="dxa"/>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530</w:t>
            </w:r>
          </w:p>
        </w:tc>
        <w:tc>
          <w:tcPr>
            <w:tcW w:w="2145" w:type="dxa"/>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310</w:t>
            </w:r>
          </w:p>
        </w:tc>
      </w:tr>
      <w:tr w:rsidR="00174E90" w:rsidRPr="00174E90" w:rsidTr="00174E90">
        <w:trPr>
          <w:trHeight w:val="15"/>
        </w:trPr>
        <w:tc>
          <w:tcPr>
            <w:tcW w:w="1065" w:type="dxa"/>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жовтий</w:t>
            </w:r>
          </w:p>
        </w:tc>
        <w:tc>
          <w:tcPr>
            <w:tcW w:w="1785" w:type="dxa"/>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1190-1420</w:t>
            </w:r>
          </w:p>
        </w:tc>
        <w:tc>
          <w:tcPr>
            <w:tcW w:w="2145" w:type="dxa"/>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590</w:t>
            </w:r>
          </w:p>
        </w:tc>
        <w:tc>
          <w:tcPr>
            <w:tcW w:w="2145" w:type="dxa"/>
            <w:tcBorders>
              <w:top w:val="single" w:sz="4" w:space="0" w:color="000000"/>
              <w:left w:val="single" w:sz="4" w:space="0" w:color="000000"/>
              <w:bottom w:val="single" w:sz="4" w:space="0" w:color="000000"/>
              <w:right w:val="single" w:sz="4" w:space="0" w:color="000000"/>
            </w:tcBorders>
            <w:shd w:val="clear" w:color="auto" w:fill="auto"/>
            <w:hideMark/>
          </w:tcPr>
          <w:p w:rsidR="00174E90" w:rsidRPr="00174E90" w:rsidRDefault="00174E90" w:rsidP="00174E90">
            <w:pPr>
              <w:pStyle w:val="a4"/>
              <w:ind w:firstLine="567"/>
              <w:jc w:val="both"/>
              <w:rPr>
                <w:rFonts w:ascii="Times New Roman" w:eastAsia="Times New Roman" w:hAnsi="Times New Roman" w:cs="Times New Roman"/>
                <w:sz w:val="20"/>
                <w:szCs w:val="20"/>
                <w:lang w:eastAsia="ru-RU"/>
              </w:rPr>
            </w:pPr>
            <w:r w:rsidRPr="00174E90">
              <w:rPr>
                <w:rFonts w:ascii="Times New Roman" w:eastAsia="Times New Roman" w:hAnsi="Times New Roman" w:cs="Times New Roman"/>
                <w:sz w:val="20"/>
                <w:szCs w:val="20"/>
                <w:lang w:eastAsia="ru-RU"/>
              </w:rPr>
              <w:t>350</w:t>
            </w:r>
          </w:p>
        </w:tc>
      </w:tr>
    </w:tbl>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76" w:name="n205"/>
      <w:bookmarkEnd w:id="176"/>
      <w:r w:rsidRPr="00174E90">
        <w:rPr>
          <w:rFonts w:ascii="Times New Roman" w:eastAsia="Times New Roman" w:hAnsi="Times New Roman" w:cs="Times New Roman"/>
          <w:color w:val="000000"/>
          <w:sz w:val="20"/>
          <w:szCs w:val="20"/>
          <w:lang w:eastAsia="ru-RU"/>
        </w:rPr>
        <w:t>7.5. Для дітей віком 1,5-3 роки вздовж вікон або стін дозволяється встановлювати двомісні столи для настільних ігор, фізкультурне обладнання: драбина (довжина - 1,0 м, ширина - 0,9 м, відстань між перекладинами - 0,15 м), гімнастична стінка та лави, ребристі дошки тощо.</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77" w:name="n206"/>
      <w:bookmarkEnd w:id="177"/>
      <w:r w:rsidRPr="00174E90">
        <w:rPr>
          <w:rFonts w:ascii="Times New Roman" w:eastAsia="Times New Roman" w:hAnsi="Times New Roman" w:cs="Times New Roman"/>
          <w:color w:val="000000"/>
          <w:sz w:val="20"/>
          <w:szCs w:val="20"/>
          <w:lang w:eastAsia="ru-RU"/>
        </w:rPr>
        <w:t>У кожному груповому (житловому) осередку облаштовується спортивний куточок, де зосереджуються фізкультурне обладнання та інвентар.</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78" w:name="n207"/>
      <w:bookmarkEnd w:id="178"/>
      <w:r w:rsidRPr="00174E90">
        <w:rPr>
          <w:rFonts w:ascii="Times New Roman" w:eastAsia="Times New Roman" w:hAnsi="Times New Roman" w:cs="Times New Roman"/>
          <w:color w:val="000000"/>
          <w:sz w:val="20"/>
          <w:szCs w:val="20"/>
          <w:lang w:eastAsia="ru-RU"/>
        </w:rPr>
        <w:t>7.6. Столи для занять встановлюються на відстані 1 м від вікна, так, щоб світло падало на робочу поверхню стола зліва. Для ліворуких дітей робочі місця організують, щоб світло падало з правого боку. Столи на чотири місця розташовують у два ряди, а на два місця - у три. Відстань між рядами повинна бути не менше 0,5 м, а між першими столами і дошкою - 2,5-3,0 м (кут розглядання дошки на стіні - не менше 45°). Розміри дошки на стіні повинні бути 0,75x1,5 м, відстань нижнього краю дошки від підлоги - 0,7-0,8 м.</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79" w:name="n208"/>
      <w:bookmarkEnd w:id="179"/>
      <w:r w:rsidRPr="00174E90">
        <w:rPr>
          <w:rFonts w:ascii="Times New Roman" w:eastAsia="Times New Roman" w:hAnsi="Times New Roman" w:cs="Times New Roman"/>
          <w:color w:val="000000"/>
          <w:sz w:val="20"/>
          <w:szCs w:val="20"/>
          <w:lang w:eastAsia="ru-RU"/>
        </w:rPr>
        <w:t>Робоча поверхня столів повинна бути гладкою, матовою або з незначним блиском, у вигляді непрозорого покриття світлих тонів (світло-зеленого, світло-сірого, світло-блакитного, зеленувато-жовтого) або покриття із збереженням текстури деревини світлих тонів.</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80" w:name="n209"/>
      <w:bookmarkEnd w:id="180"/>
      <w:r w:rsidRPr="00174E90">
        <w:rPr>
          <w:rFonts w:ascii="Times New Roman" w:eastAsia="Times New Roman" w:hAnsi="Times New Roman" w:cs="Times New Roman"/>
          <w:color w:val="000000"/>
          <w:sz w:val="20"/>
          <w:szCs w:val="20"/>
          <w:lang w:eastAsia="ru-RU"/>
        </w:rPr>
        <w:t>Під час занять дітей необхідно розсаджувати з урахуванням стану здоров’я, гостроти зору, слуху, а також їх анатомо-фізіологічних показників. Дітей, які часто та тривало хворіють на респіраторні інфекції, розсаджують на значній відстані від вікон та дверей, а дітей зі зниженою гостротою зору та слуху - поруч із дошкою.</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81" w:name="n210"/>
      <w:bookmarkEnd w:id="181"/>
      <w:r w:rsidRPr="00174E90">
        <w:rPr>
          <w:rFonts w:ascii="Times New Roman" w:eastAsia="Times New Roman" w:hAnsi="Times New Roman" w:cs="Times New Roman"/>
          <w:color w:val="000000"/>
          <w:sz w:val="20"/>
          <w:szCs w:val="20"/>
          <w:lang w:eastAsia="ru-RU"/>
        </w:rPr>
        <w:t>7.7. Ігрові та групові обладнуються шафами для іграшок і підсобного матеріалу, шафами для великого грального будівельного матеріалу. У спальнях встановлюється шафа для білизни.</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82" w:name="n211"/>
      <w:bookmarkEnd w:id="182"/>
      <w:r w:rsidRPr="00174E90">
        <w:rPr>
          <w:rFonts w:ascii="Times New Roman" w:eastAsia="Times New Roman" w:hAnsi="Times New Roman" w:cs="Times New Roman"/>
          <w:color w:val="000000"/>
          <w:sz w:val="20"/>
          <w:szCs w:val="20"/>
          <w:lang w:eastAsia="ru-RU"/>
        </w:rPr>
        <w:t>7.8. Спальні мають бути обладнані стаціонарними ліжками. Використання двоярусних ліжок забороняється. Для дітей до 3 років довжина ліжка повинна становити 120 см, ширина - 60 см (зі змінною висотою ложа від підлоги - 30 см і 50 см і змінною висотою огородження від підлоги - 95 см і 80 см). Діаметр стійок огородження має бути 1,0-1,5 см, а відстань між вертикальними осями стійок - 1,0 см. Для дітей 3-7 років розміри ліжка повинні становити: довжина ліжка - 140 см, ширина - 60 см, а висота спинки ліжка з боку голови - 30 см, з боку ніг - не менше 10 см.</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83" w:name="n212"/>
      <w:bookmarkEnd w:id="183"/>
      <w:r w:rsidRPr="00174E90">
        <w:rPr>
          <w:rFonts w:ascii="Times New Roman" w:eastAsia="Times New Roman" w:hAnsi="Times New Roman" w:cs="Times New Roman"/>
          <w:color w:val="000000"/>
          <w:sz w:val="20"/>
          <w:szCs w:val="20"/>
          <w:lang w:eastAsia="ru-RU"/>
        </w:rPr>
        <w:t>Ліжко має бути закріплене за кожною дитиною та промарковане однаково з постільною білизною, мішками для зберігання постільної білизни (при використанні розкладних ліжок), рушником, горщиком (для дітей ясельного віку), шафою у приймальні та роздягальні (цифрове маркування відповідно до списку дітей групи).</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84" w:name="n213"/>
      <w:bookmarkEnd w:id="184"/>
      <w:r w:rsidRPr="00174E90">
        <w:rPr>
          <w:rFonts w:ascii="Times New Roman" w:eastAsia="Times New Roman" w:hAnsi="Times New Roman" w:cs="Times New Roman"/>
          <w:color w:val="000000"/>
          <w:sz w:val="20"/>
          <w:szCs w:val="20"/>
          <w:lang w:eastAsia="ru-RU"/>
        </w:rPr>
        <w:t>У дошкільних навчальних закладах, побудованих за старими типовими проектами, де відсутні спальні приміщення, допускається використання розкладних ліжок з твердим рівним ложем для дітей садового віку. При складанні розкладних ліжок постільна білизна зберігається у приміщенні для тимчасового зберігання розкладних ліжок, а також речей в індивідуальних промаркованих мішках.</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85" w:name="n214"/>
      <w:bookmarkEnd w:id="185"/>
      <w:r w:rsidRPr="00174E90">
        <w:rPr>
          <w:rFonts w:ascii="Times New Roman" w:eastAsia="Times New Roman" w:hAnsi="Times New Roman" w:cs="Times New Roman"/>
          <w:color w:val="000000"/>
          <w:sz w:val="20"/>
          <w:szCs w:val="20"/>
          <w:lang w:eastAsia="ru-RU"/>
        </w:rPr>
        <w:t>При розміщенні ліжок повинні бути дотримані мінімальні відстані: між боковими сторонами - не менше 65 см, від опалювальних приладів - 20 см, між узголів’ями двох ліжок - 30 см.</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86" w:name="n215"/>
      <w:bookmarkEnd w:id="186"/>
      <w:r w:rsidRPr="00174E90">
        <w:rPr>
          <w:rFonts w:ascii="Times New Roman" w:eastAsia="Times New Roman" w:hAnsi="Times New Roman" w:cs="Times New Roman"/>
          <w:color w:val="000000"/>
          <w:sz w:val="20"/>
          <w:szCs w:val="20"/>
          <w:lang w:eastAsia="ru-RU"/>
        </w:rPr>
        <w:t>Влітку допускається організовувати денний сон дітей на верандах за наявності розкладних ліжок з твердим ложем.</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87" w:name="n216"/>
      <w:bookmarkEnd w:id="187"/>
      <w:r w:rsidRPr="00174E90">
        <w:rPr>
          <w:rFonts w:ascii="Times New Roman" w:eastAsia="Times New Roman" w:hAnsi="Times New Roman" w:cs="Times New Roman"/>
          <w:color w:val="000000"/>
          <w:sz w:val="20"/>
          <w:szCs w:val="20"/>
          <w:lang w:eastAsia="ru-RU"/>
        </w:rPr>
        <w:t xml:space="preserve">7.9. Туалетні групових (житлових) осередків обладнуються вішалками для рушників і предметів особистої гігієни (гребінці, зубні щітки, небиткі чашечки для полоскання ротової порожнини), які мають бути закріплені за кожною </w:t>
      </w:r>
      <w:r w:rsidRPr="00174E90">
        <w:rPr>
          <w:rFonts w:ascii="Times New Roman" w:eastAsia="Times New Roman" w:hAnsi="Times New Roman" w:cs="Times New Roman"/>
          <w:color w:val="000000"/>
          <w:sz w:val="20"/>
          <w:szCs w:val="20"/>
          <w:lang w:eastAsia="ru-RU"/>
        </w:rPr>
        <w:lastRenderedPageBreak/>
        <w:t>дитиною та відповідно промарковані. Для дітей раннього ясельного віку можуть використовуватися разові підгузки. Запас підгузків необхідно зберігати у сухому місці.</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88" w:name="n217"/>
      <w:bookmarkEnd w:id="188"/>
      <w:r w:rsidRPr="00174E90">
        <w:rPr>
          <w:rFonts w:ascii="Times New Roman" w:eastAsia="Times New Roman" w:hAnsi="Times New Roman" w:cs="Times New Roman"/>
          <w:color w:val="000000"/>
          <w:sz w:val="20"/>
          <w:szCs w:val="20"/>
          <w:lang w:eastAsia="ru-RU"/>
        </w:rPr>
        <w:t>У туалетних також повинні бути господарські шафи для зберігання інвентарю для прибирання, спеціального одягу тощо. У групах для дітей ясельного віку встановлюються стелажі для горщиків.</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89" w:name="n218"/>
      <w:bookmarkEnd w:id="189"/>
      <w:r w:rsidRPr="00174E90">
        <w:rPr>
          <w:rFonts w:ascii="Times New Roman" w:eastAsia="Times New Roman" w:hAnsi="Times New Roman" w:cs="Times New Roman"/>
          <w:color w:val="000000"/>
          <w:sz w:val="20"/>
          <w:szCs w:val="20"/>
          <w:lang w:eastAsia="ru-RU"/>
        </w:rPr>
        <w:t>З метою запобігання травматизму стаціонарне обладнання (стелажі, шафи, полиці) необхідно міцно кріпити до стін, підлоги.</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90" w:name="n219"/>
      <w:bookmarkEnd w:id="190"/>
      <w:r w:rsidRPr="00174E90">
        <w:rPr>
          <w:rFonts w:ascii="Times New Roman" w:eastAsia="Times New Roman" w:hAnsi="Times New Roman" w:cs="Times New Roman"/>
          <w:color w:val="000000"/>
          <w:sz w:val="20"/>
          <w:szCs w:val="20"/>
          <w:lang w:eastAsia="ru-RU"/>
        </w:rPr>
        <w:t>7.10. Центри розвитку дитини обладнуються так само, як і групові осередки дошкільних навчальних закладів.</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91" w:name="n220"/>
      <w:bookmarkEnd w:id="191"/>
      <w:r w:rsidRPr="00174E90">
        <w:rPr>
          <w:rFonts w:ascii="Times New Roman" w:eastAsia="Times New Roman" w:hAnsi="Times New Roman" w:cs="Times New Roman"/>
          <w:color w:val="000000"/>
          <w:sz w:val="20"/>
          <w:szCs w:val="20"/>
          <w:lang w:eastAsia="ru-RU"/>
        </w:rPr>
        <w:t>7.11. У дошкільних навчальних закладах можуть улаштовуватися куточки природи у групових (житлових) осередках, кімнати природи, де розміщуються безпечні для людей та утримання тварини (акваріумні рибки, птахи, хом’яки, морські свинки тощо) і рослини (без колючок, неотруйні, а також ті, що не викликають алергії, наркотичної дії тощо). Відповідальність за організацію та утримання куточка природи несуть спеціально призначені працівники дошкільного навчального закладу. На тварин повинні бути ветеринарні документи, що підтверджують стан їх здоров’я. При розміщенні тварин у куточках природи необхідно враховувати вік і стан здоров’я дітей. В ігрових кімнатах для дітей з третього року життя дозволяється утримувати акваріум з рибками.</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92" w:name="n221"/>
      <w:bookmarkEnd w:id="192"/>
      <w:r w:rsidRPr="00174E90">
        <w:rPr>
          <w:rFonts w:ascii="Times New Roman" w:eastAsia="Times New Roman" w:hAnsi="Times New Roman" w:cs="Times New Roman"/>
          <w:color w:val="000000"/>
          <w:sz w:val="20"/>
          <w:szCs w:val="20"/>
          <w:lang w:eastAsia="ru-RU"/>
        </w:rPr>
        <w:t>Догляд за тваринами та рослинами здійснює персонал дошкільного навчального закладу. У клітках для птахів і тварин щоденно повинно проводитись персоналом дошкільного навчального закладу чищення годівниць, заміна підстилок, миття поїлок.</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93" w:name="n222"/>
      <w:bookmarkEnd w:id="193"/>
      <w:r w:rsidRPr="00174E90">
        <w:rPr>
          <w:rFonts w:ascii="Times New Roman" w:eastAsia="Times New Roman" w:hAnsi="Times New Roman" w:cs="Times New Roman"/>
          <w:color w:val="000000"/>
          <w:sz w:val="20"/>
          <w:szCs w:val="20"/>
          <w:lang w:eastAsia="ru-RU"/>
        </w:rPr>
        <w:t>Кімнати природи обладнуються стелажами для рослин, тварин, акваріумів та для зберігання інвентарю, сухого корму для тварин за умови забезпечення їх недоступності для дітей.</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94" w:name="n223"/>
      <w:bookmarkEnd w:id="194"/>
      <w:r w:rsidRPr="00174E90">
        <w:rPr>
          <w:rFonts w:ascii="Times New Roman" w:eastAsia="Times New Roman" w:hAnsi="Times New Roman" w:cs="Times New Roman"/>
          <w:color w:val="000000"/>
          <w:sz w:val="20"/>
          <w:szCs w:val="20"/>
          <w:lang w:eastAsia="ru-RU"/>
        </w:rPr>
        <w:t>7.12. Для перегляду телевізійних передач у дошкільних навчальних закладах необхідно використовувати телевізори з розмірами екрана по діагоналі 59-69 см. Висота розміщення телеекрана від підлоги має бути від 1,0 до 1,3 м. Відстань від першого ряду дітей до екрана має становити від 2,0 до 5,5 м (ширина екрана - 0,6-1,2 м). Дітей однієї групи необхідно розсаджувати з урахуванням зросту у 3-4 ряди (відстань між рядами - 0,5-0,6 м).</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95" w:name="n224"/>
      <w:bookmarkEnd w:id="195"/>
      <w:r w:rsidRPr="00174E90">
        <w:rPr>
          <w:rFonts w:ascii="Times New Roman" w:eastAsia="Times New Roman" w:hAnsi="Times New Roman" w:cs="Times New Roman"/>
          <w:color w:val="000000"/>
          <w:sz w:val="20"/>
          <w:szCs w:val="20"/>
          <w:lang w:eastAsia="ru-RU"/>
        </w:rPr>
        <w:t>Під час денного перегляду телевізійних передач вікна необхідно закривати легкими світлими шторами для попередження відбиття сонячних променів від екрана телевізора. Перегляд телевізійних передач у вечірній час повинен проводитися при штучному освітленні групової верхнім світлом або місцевим джерелом світла (бра, настільні світильники), які знаходяться поза межами поля зору дітей.</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96" w:name="n225"/>
      <w:bookmarkEnd w:id="196"/>
      <w:r w:rsidRPr="00174E90">
        <w:rPr>
          <w:rFonts w:ascii="Times New Roman" w:eastAsia="Times New Roman" w:hAnsi="Times New Roman" w:cs="Times New Roman"/>
          <w:color w:val="000000"/>
          <w:sz w:val="20"/>
          <w:szCs w:val="20"/>
          <w:lang w:eastAsia="ru-RU"/>
        </w:rPr>
        <w:t>7.13. При обладнанні та експлуатації приміщення з комп’ютерною технікою (ігротека, комп’ютерний клас) необхідно враховувати вимоги санітарного законодавства.</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97" w:name="n226"/>
      <w:bookmarkEnd w:id="197"/>
      <w:r w:rsidRPr="00174E90">
        <w:rPr>
          <w:rFonts w:ascii="Times New Roman" w:eastAsia="Times New Roman" w:hAnsi="Times New Roman" w:cs="Times New Roman"/>
          <w:b/>
          <w:bCs/>
          <w:color w:val="000000"/>
          <w:sz w:val="20"/>
          <w:szCs w:val="20"/>
          <w:lang w:eastAsia="ru-RU"/>
        </w:rPr>
        <w:t>VIII. Санітарно-гігієнічні вимоги до утримання території та приміщень</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98" w:name="n227"/>
      <w:bookmarkEnd w:id="198"/>
      <w:r w:rsidRPr="00174E90">
        <w:rPr>
          <w:rFonts w:ascii="Times New Roman" w:eastAsia="Times New Roman" w:hAnsi="Times New Roman" w:cs="Times New Roman"/>
          <w:color w:val="000000"/>
          <w:sz w:val="20"/>
          <w:szCs w:val="20"/>
          <w:lang w:eastAsia="ru-RU"/>
        </w:rPr>
        <w:t>8.1. Обладнання території дошкільного навчального закладу повинно бути справним, за необхідності пофарбованим. Пісочниці на групових майданчиках повинні бути огороджені дерев’яними бортиками висотою не менше 25 см і шириною 15 см. На ніч пісочниці необхідно закривати кришками. Заміна піску проводиться не рідше одного разу на рік. Щоденно перед грою пісок перемішується і злегка зволожується, перекопується, забруднений пісок замінюється на чистий. У теплий період року, з квітня по жовтень, 2 рази протягом всього періоду пісок повинен досліджуватись на наявність яєць гельмінтів.</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199" w:name="n228"/>
      <w:bookmarkEnd w:id="199"/>
      <w:r w:rsidRPr="00174E90">
        <w:rPr>
          <w:rFonts w:ascii="Times New Roman" w:eastAsia="Times New Roman" w:hAnsi="Times New Roman" w:cs="Times New Roman"/>
          <w:color w:val="000000"/>
          <w:sz w:val="20"/>
          <w:szCs w:val="20"/>
          <w:lang w:eastAsia="ru-RU"/>
        </w:rPr>
        <w:t>8.2. У плескальних басейнах вода замінюється кожного дня. Басейн після спускання води миється проточною водою, а 1 раз на тиждень - з використанням мийних і дезінфекційних засобів.</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00" w:name="n229"/>
      <w:bookmarkEnd w:id="200"/>
      <w:r w:rsidRPr="00174E90">
        <w:rPr>
          <w:rFonts w:ascii="Times New Roman" w:eastAsia="Times New Roman" w:hAnsi="Times New Roman" w:cs="Times New Roman"/>
          <w:color w:val="000000"/>
          <w:sz w:val="20"/>
          <w:szCs w:val="20"/>
          <w:lang w:eastAsia="ru-RU"/>
        </w:rPr>
        <w:t>8.3. Територія дошкільного навчального закладу повинна відповідати вимогам </w:t>
      </w:r>
      <w:hyperlink r:id="rId27" w:tgtFrame="_blank" w:history="1">
        <w:r w:rsidRPr="00174E90">
          <w:rPr>
            <w:rFonts w:ascii="Times New Roman" w:eastAsia="Times New Roman" w:hAnsi="Times New Roman" w:cs="Times New Roman"/>
            <w:color w:val="000099"/>
            <w:sz w:val="20"/>
            <w:szCs w:val="20"/>
            <w:u w:val="single"/>
            <w:lang w:eastAsia="ru-RU"/>
          </w:rPr>
          <w:t>Державних санітарних норм та правил утримання територій населених місць</w:t>
        </w:r>
      </w:hyperlink>
      <w:r w:rsidRPr="00174E90">
        <w:rPr>
          <w:rFonts w:ascii="Times New Roman" w:eastAsia="Times New Roman" w:hAnsi="Times New Roman" w:cs="Times New Roman"/>
          <w:color w:val="000000"/>
          <w:sz w:val="20"/>
          <w:szCs w:val="20"/>
          <w:lang w:eastAsia="ru-RU"/>
        </w:rPr>
        <w:t>, затверджених наказом Міністерства охорони здоров’я України від 17 березня 2011 № 145, зареєстрованих в Міністерстві юстиції України 5 квітня 2011 року за № 457/19195. Територія підлягає прибиранню 2 рази на день, у тому числі вранці за 1-2 години до приходу дітей та при забрудненні. Влітку прибирання необхідно супроводжувати поливом зі шланга (2 рази на день) і миттям підлоги тіньових навісів. Прибирання необхідно проводити після поливу території. Восени проводиться очищення території від листя, сухої трави, взимку - від снігу та криги. У дошкільному навчальному закладі спалювання сміття і листя заборонено. Взимку і навесні за відсутності дітей з даху будинку необхідно згрібати сніг і збивати бурульки.</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01" w:name="n230"/>
      <w:bookmarkEnd w:id="201"/>
      <w:r w:rsidRPr="00174E90">
        <w:rPr>
          <w:rFonts w:ascii="Times New Roman" w:eastAsia="Times New Roman" w:hAnsi="Times New Roman" w:cs="Times New Roman"/>
          <w:color w:val="000000"/>
          <w:sz w:val="20"/>
          <w:szCs w:val="20"/>
          <w:lang w:eastAsia="ru-RU"/>
        </w:rPr>
        <w:t>8.4. Контейнери для сміття випорожнюються при заповненні з подальшим миттям і дезінфекцією (1 раз на тиждень). Стаціонарний сміттєзбірник повинен бути з природною вентиляцією та дверима, що герметично зачиняються. У теплий період року у отвір дверей сміттєзбірника додатково встановлюється сітка для запобігання зальоту мух.</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02" w:name="n231"/>
      <w:bookmarkEnd w:id="202"/>
      <w:r w:rsidRPr="00174E90">
        <w:rPr>
          <w:rFonts w:ascii="Times New Roman" w:eastAsia="Times New Roman" w:hAnsi="Times New Roman" w:cs="Times New Roman"/>
          <w:color w:val="000000"/>
          <w:sz w:val="20"/>
          <w:szCs w:val="20"/>
          <w:lang w:eastAsia="ru-RU"/>
        </w:rPr>
        <w:t>Внутрішні поверхні та двері стаціонарного сміттєзбірника 1 раз на тиждень необхідно мити з використанням 1%-го освітленого розчину хлорного вапна або іншого дозволеного деззасобу.</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03" w:name="n232"/>
      <w:bookmarkEnd w:id="203"/>
      <w:r w:rsidRPr="00174E90">
        <w:rPr>
          <w:rFonts w:ascii="Times New Roman" w:eastAsia="Times New Roman" w:hAnsi="Times New Roman" w:cs="Times New Roman"/>
          <w:color w:val="000000"/>
          <w:sz w:val="20"/>
          <w:szCs w:val="20"/>
          <w:lang w:eastAsia="ru-RU"/>
        </w:rPr>
        <w:t>8.5. За відсутності централізованого каналізування у дошкільному навчальному закладі влаштовуються вигрібні ями, що підлягають випорожненню при заповненні на 2/3 об’єму. Вигрібні ями підлягають обробці або 10% розчином хлорного вапна та 1 раз на тиждень їх засипають сухим хлорним вапном з розрахунку 1 кг на 2 м</w:t>
      </w:r>
      <w:r w:rsidRPr="00174E90">
        <w:rPr>
          <w:rFonts w:ascii="Times New Roman" w:eastAsia="Times New Roman" w:hAnsi="Times New Roman" w:cs="Times New Roman"/>
          <w:b/>
          <w:bCs/>
          <w:color w:val="000000"/>
          <w:sz w:val="20"/>
          <w:szCs w:val="20"/>
          <w:vertAlign w:val="superscript"/>
          <w:lang w:eastAsia="ru-RU"/>
        </w:rPr>
        <w:t>-2</w:t>
      </w:r>
      <w:r w:rsidRPr="00174E90">
        <w:rPr>
          <w:rFonts w:ascii="Times New Roman" w:eastAsia="Times New Roman" w:hAnsi="Times New Roman" w:cs="Times New Roman"/>
          <w:color w:val="000000"/>
          <w:sz w:val="20"/>
          <w:szCs w:val="20"/>
          <w:lang w:eastAsia="ru-RU"/>
        </w:rPr>
        <w:t>, або дезінфекційними засобами відповідно до інструкцій з використання цих засобів, які мають позитивний висновок державної санітарно-епідеміологічної експертизи із зазначенням сфери застосування у навчальних закладах та зареєстровані в установленому порядку.</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04" w:name="n233"/>
      <w:bookmarkEnd w:id="204"/>
      <w:r w:rsidRPr="00174E90">
        <w:rPr>
          <w:rFonts w:ascii="Times New Roman" w:eastAsia="Times New Roman" w:hAnsi="Times New Roman" w:cs="Times New Roman"/>
          <w:color w:val="000000"/>
          <w:sz w:val="20"/>
          <w:szCs w:val="20"/>
          <w:lang w:eastAsia="ru-RU"/>
        </w:rPr>
        <w:t>8.6. Приміщення дошкільного навчального закладу повинні утримуватися в порядку й чистоті. Роботи, пов’язані з організацією харчування дітей, у тому числі сервірування столів, отримання та порціонування готових страв, годування дітей, прибирання обідніх столів, миття посуду тощо, проводяться в санітарному одязі (білий або світлий халат, фартух з тканини для отримання та видачі їжі, косинка, ковпак, фартух з клейонки для миття посуду).</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05" w:name="n234"/>
      <w:bookmarkEnd w:id="205"/>
      <w:r w:rsidRPr="00174E90">
        <w:rPr>
          <w:rFonts w:ascii="Times New Roman" w:eastAsia="Times New Roman" w:hAnsi="Times New Roman" w:cs="Times New Roman"/>
          <w:color w:val="000000"/>
          <w:sz w:val="20"/>
          <w:szCs w:val="20"/>
          <w:lang w:eastAsia="ru-RU"/>
        </w:rPr>
        <w:t xml:space="preserve">Прибирання приміщень необхідно здійснювати при відчинених фрамугах, вікнах у спеціальному одязі. Для прибирання приміщень використовують халати світлих відтінків (які зберігаються в групових), а туалетних - халати темного кольору. По закінченню прибирання здійснюється ретельне миття рук. Темні халати зберігаються на вішалці у туалетних. Санітарний і спеціальний одяг має бути промаркованим. Санітарний одяг необхідно зберігати поруч із </w:t>
      </w:r>
      <w:r w:rsidRPr="00174E90">
        <w:rPr>
          <w:rFonts w:ascii="Times New Roman" w:eastAsia="Times New Roman" w:hAnsi="Times New Roman" w:cs="Times New Roman"/>
          <w:color w:val="000000"/>
          <w:sz w:val="20"/>
          <w:szCs w:val="20"/>
          <w:lang w:eastAsia="ru-RU"/>
        </w:rPr>
        <w:lastRenderedPageBreak/>
        <w:t>буфетною. Дітям з чотирирічного віку, які чергують під час харчування, видаються фартушки, косинки (ковпаки), що зберігаються на вішалках також поруч із буфетною (у куточку чергового).</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06" w:name="n235"/>
      <w:bookmarkEnd w:id="206"/>
      <w:r w:rsidRPr="00174E90">
        <w:rPr>
          <w:rFonts w:ascii="Times New Roman" w:eastAsia="Times New Roman" w:hAnsi="Times New Roman" w:cs="Times New Roman"/>
          <w:color w:val="000000"/>
          <w:sz w:val="20"/>
          <w:szCs w:val="20"/>
          <w:lang w:eastAsia="ru-RU"/>
        </w:rPr>
        <w:t>8.7. Підлогу необхідно мити 2 рази на день (після обіду та наприкінці дня) з використанням мийних засобів, у тому числі під час одного з прибирань обов’язково проводиться відсування меблів та обладнання для попередження накопичення пилу. Спальні миються після сну (денного, нічного). Меблі, у тому числі шафи для одягу дітей, обладнання (столи для сповивання, манежі, гірки тощо), опалювальні прилади, підвіконня, стіни, ручки дверей тощо щоденно протираються гарячою водою з милом (з різних ємностей). При забрудненні меблів, обладнання фекаліями проводиться механічне очищення, миття з милом і дезінфекція дозволеним дезінфекційним засобом. Ганчірки після миття підлягають обробці дезінфекційними засобами у спеціальній промаркованій ємності відповідно до інструкцій з використання цих засобів, які мають позитивний висновок державної санітарно-епідеміологічної експертизи із зазначенням сфери застосування у дошкільних навчальних закладах та зареєстровані в установленому порядку. Зали для занять музикою, фізичною культурою необхідно мити після кожного заняття.</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07" w:name="n236"/>
      <w:bookmarkEnd w:id="207"/>
      <w:r w:rsidRPr="00174E90">
        <w:rPr>
          <w:rFonts w:ascii="Times New Roman" w:eastAsia="Times New Roman" w:hAnsi="Times New Roman" w:cs="Times New Roman"/>
          <w:color w:val="000000"/>
          <w:sz w:val="20"/>
          <w:szCs w:val="20"/>
          <w:lang w:eastAsia="ru-RU"/>
        </w:rPr>
        <w:t>Столи в ігрових і групових приміщеннях, нагрудники з клейонки після кожного приймання їжі миються гарячою водою з милом спеціально виділеними для цього промаркованими ганчірками. Ємності, ганчірки для миття мають бути промарковані. Після миття ганчірки необхідно випрати, просушити та зберігати у сухому вигляді у спеціальному посуді з кришкою.</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08" w:name="n237"/>
      <w:bookmarkEnd w:id="208"/>
      <w:r w:rsidRPr="00174E90">
        <w:rPr>
          <w:rFonts w:ascii="Times New Roman" w:eastAsia="Times New Roman" w:hAnsi="Times New Roman" w:cs="Times New Roman"/>
          <w:color w:val="000000"/>
          <w:sz w:val="20"/>
          <w:szCs w:val="20"/>
          <w:lang w:eastAsia="ru-RU"/>
        </w:rPr>
        <w:t>Миття вікон необхідно проводити 3 рази на рік регулярно. Чищення та вологе протирання захисної арматури світильників здійснюються не рідше 3 разів на рік.</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09" w:name="n238"/>
      <w:bookmarkEnd w:id="209"/>
      <w:r w:rsidRPr="00174E90">
        <w:rPr>
          <w:rFonts w:ascii="Times New Roman" w:eastAsia="Times New Roman" w:hAnsi="Times New Roman" w:cs="Times New Roman"/>
          <w:color w:val="000000"/>
          <w:sz w:val="20"/>
          <w:szCs w:val="20"/>
          <w:lang w:eastAsia="ru-RU"/>
        </w:rPr>
        <w:t>Жалюзійні решітки на отворах вентиляційної системи не дозволяється прикривати. Жалюзійні решітки на отворах і шахту вентиляційної системи необхідно 2 рази на рік очищати від пилу.</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10" w:name="n239"/>
      <w:bookmarkEnd w:id="210"/>
      <w:r w:rsidRPr="00174E90">
        <w:rPr>
          <w:rFonts w:ascii="Times New Roman" w:eastAsia="Times New Roman" w:hAnsi="Times New Roman" w:cs="Times New Roman"/>
          <w:color w:val="000000"/>
          <w:sz w:val="20"/>
          <w:szCs w:val="20"/>
          <w:lang w:eastAsia="ru-RU"/>
        </w:rPr>
        <w:t>Генеральне прибирання приміщень проводиться 1 раз на тиждень (наприкінці тижня) з використанням мийних засобів, а з використанням дозволених дезінфекційних засобів - 1 раз на місяць.</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11" w:name="n240"/>
      <w:bookmarkEnd w:id="211"/>
      <w:r w:rsidRPr="00174E90">
        <w:rPr>
          <w:rFonts w:ascii="Times New Roman" w:eastAsia="Times New Roman" w:hAnsi="Times New Roman" w:cs="Times New Roman"/>
          <w:color w:val="000000"/>
          <w:sz w:val="20"/>
          <w:szCs w:val="20"/>
          <w:lang w:eastAsia="ru-RU"/>
        </w:rPr>
        <w:t>В умовах ускладнення епідемічної ситуації з метою попередження розповсюдження інфекції проводяться карантинні заходи, у тому числі: миття підлоги приміщень групових осередків 1 раз наприкінці кожного дня, а туалетних - 2 рази на день із застосуванням дозволених до використання в навчальних закладах дезінфекційних засобів. Столи і стільці миють 1% розчином хлорного вапна, гарячою водою і ретельно витирають. Воду після прибирання зливають в унітаз з наступною дезінфекцією останнього.</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12" w:name="n241"/>
      <w:bookmarkEnd w:id="212"/>
      <w:r w:rsidRPr="00174E90">
        <w:rPr>
          <w:rFonts w:ascii="Times New Roman" w:eastAsia="Times New Roman" w:hAnsi="Times New Roman" w:cs="Times New Roman"/>
          <w:color w:val="000000"/>
          <w:sz w:val="20"/>
          <w:szCs w:val="20"/>
          <w:lang w:eastAsia="ru-RU"/>
        </w:rPr>
        <w:t>8.8. Робочі освітлені розчини хлорного вапна отримують шляхом розведення 10 % освітленого розчину (маточний). Для приготування маточного розчину змішуються 1 кг сухого хлорного вапна і 10 л води, а через добу його акуратно проціджують і залишають у темних закритих ємностях (забороняється використання ємностей з оцинкованого заліза). Для приготування робочих розчинів до 10 л води додають: 0,5 л маточного розчину (0,5 % освітленого розчину вапна); 1,0 л маточного розчину (1,0 %), 3,0 л маточного розчину (3,0 % освітленого розчину вапна). Розчини зберігають у місцях, недоступних для дітей, без доступу світла. Також дозволяється користуватись дезінфекційними засобами відповідно до інструкції з використання цього засобу, які мають позитивний висновок державної санітарно-епідеміологічної експертизи із зазначенням сфери застосування у навчальних закладах та зареєстровані в установленому порядку. </w:t>
      </w:r>
      <w:hyperlink r:id="rId28" w:anchor="n490" w:history="1">
        <w:r w:rsidRPr="00174E90">
          <w:rPr>
            <w:rFonts w:ascii="Times New Roman" w:eastAsia="Times New Roman" w:hAnsi="Times New Roman" w:cs="Times New Roman"/>
            <w:color w:val="006600"/>
            <w:sz w:val="20"/>
            <w:szCs w:val="20"/>
            <w:u w:val="single"/>
            <w:lang w:eastAsia="ru-RU"/>
          </w:rPr>
          <w:t>Метод приготування робочих розчинів дезінфекційних засобів (хлорного вапна та гіпохлориту кальцію)</w:t>
        </w:r>
      </w:hyperlink>
      <w:r w:rsidRPr="00174E90">
        <w:rPr>
          <w:rFonts w:ascii="Times New Roman" w:eastAsia="Times New Roman" w:hAnsi="Times New Roman" w:cs="Times New Roman"/>
          <w:color w:val="000000"/>
          <w:sz w:val="20"/>
          <w:szCs w:val="20"/>
          <w:lang w:eastAsia="ru-RU"/>
        </w:rPr>
        <w:t> наведена у додатку 8 до Санітарних правил.</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13" w:name="n242"/>
      <w:bookmarkEnd w:id="213"/>
      <w:r w:rsidRPr="00174E90">
        <w:rPr>
          <w:rFonts w:ascii="Times New Roman" w:eastAsia="Times New Roman" w:hAnsi="Times New Roman" w:cs="Times New Roman"/>
          <w:color w:val="000000"/>
          <w:sz w:val="20"/>
          <w:szCs w:val="20"/>
          <w:lang w:eastAsia="ru-RU"/>
        </w:rPr>
        <w:t>8.9. У приміщеннях, кімнатах лікувальної фізкультури, залах для занять музикою, фізичною культурою, приміщеннях басейну, комп’ютерному класі, ігротеці мають бути встановлені бактерицидні лампи (стаціонарні, переносні). Дезінфекцію приміщень бактерицидними лампами необхідно проводити за відсутності людей впродовж 30-40 хвилин.</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14" w:name="n243"/>
      <w:bookmarkEnd w:id="214"/>
      <w:r w:rsidRPr="00174E90">
        <w:rPr>
          <w:rFonts w:ascii="Times New Roman" w:eastAsia="Times New Roman" w:hAnsi="Times New Roman" w:cs="Times New Roman"/>
          <w:color w:val="000000"/>
          <w:sz w:val="20"/>
          <w:szCs w:val="20"/>
          <w:lang w:eastAsia="ru-RU"/>
        </w:rPr>
        <w:t>8.10. Підлогу, умивальні раковини, ванни, душові піддони, унітази тощо у туалетних, ванно-душових, умивальнях, буфетних необхідно мити 2 рази на день ганчірками, йоржами з використанням мийних засобів, з них останній раз після залишення дітьми дошкільного навчального закладу з використанням дозволених дезінфекційних засобів. Сидіння унітазів (за наявності) щоденно миються теплою мильною водою. Унітази очищуються від сечокислих солей 2 рази на місяць. Підлога у туалетних ясельних груп повинна митися після кожного висаджування дітей на горщики.</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15" w:name="n244"/>
      <w:bookmarkEnd w:id="215"/>
      <w:r w:rsidRPr="00174E90">
        <w:rPr>
          <w:rFonts w:ascii="Times New Roman" w:eastAsia="Times New Roman" w:hAnsi="Times New Roman" w:cs="Times New Roman"/>
          <w:color w:val="000000"/>
          <w:sz w:val="20"/>
          <w:szCs w:val="20"/>
          <w:lang w:eastAsia="ru-RU"/>
        </w:rPr>
        <w:t>Промарковані ганчірки, відра, швабри для миття підлоги у приміщеннях групових осередків і туалетів необхідно зберігати окремо з унеможливленням доступу дітей. Маркування інвентарю для прибирання туалетів повинно бути сигнальним (червона фарба, ґудзики тощо), зберігатися у господарській шафі туалету. По закінченню прибирання інвентар необхідно промити гарячою водою з мийними засобами.</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16" w:name="n245"/>
      <w:bookmarkEnd w:id="216"/>
      <w:r w:rsidRPr="00174E90">
        <w:rPr>
          <w:rFonts w:ascii="Times New Roman" w:eastAsia="Times New Roman" w:hAnsi="Times New Roman" w:cs="Times New Roman"/>
          <w:color w:val="000000"/>
          <w:sz w:val="20"/>
          <w:szCs w:val="20"/>
          <w:lang w:eastAsia="ru-RU"/>
        </w:rPr>
        <w:t>8.11. На горщиках повинно бути цифрове маркування відповідно до списку дітей групи. Щоразу після використання горщики миються з мийними засобами з використанням квачів під протічною водою, а при ускладненні епідемічної ситуації їх замочують на 30 хвилин у баку з дезінфекційним засобом (карантин з приводу: кишкової інфекції - 1 % освітлений розчин хлорного вапна; вірусного гепатиту - 3,0 % розчин тощо) та ополіскують протічною водою. Бак для замочування горщиків повинен мати промарковану кришку «для замочування горщиків».</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17" w:name="n246"/>
      <w:bookmarkEnd w:id="217"/>
      <w:r w:rsidRPr="00174E90">
        <w:rPr>
          <w:rFonts w:ascii="Times New Roman" w:eastAsia="Times New Roman" w:hAnsi="Times New Roman" w:cs="Times New Roman"/>
          <w:color w:val="000000"/>
          <w:sz w:val="20"/>
          <w:szCs w:val="20"/>
          <w:lang w:eastAsia="ru-RU"/>
        </w:rPr>
        <w:t>Дозволяється використовувати мийні та дезінфекційні засоби, що мають позитивний висновок державної санітарно-епідеміологічної експертизи (галузь застосування - для дошкільних навчальних закладів). Дезінфекційні засоби, що використовуються у дошкільному навчальному закладі, повинні бути зареєстровані відповідно до вимог </w:t>
      </w:r>
      <w:hyperlink r:id="rId29" w:anchor="n12" w:tgtFrame="_blank" w:history="1">
        <w:r w:rsidRPr="00174E90">
          <w:rPr>
            <w:rFonts w:ascii="Times New Roman" w:eastAsia="Times New Roman" w:hAnsi="Times New Roman" w:cs="Times New Roman"/>
            <w:color w:val="000099"/>
            <w:sz w:val="20"/>
            <w:szCs w:val="20"/>
            <w:u w:val="single"/>
            <w:lang w:eastAsia="ru-RU"/>
          </w:rPr>
          <w:t>Порядку державної реєстрації (перереєстрації) дезінфекційних засобів</w:t>
        </w:r>
      </w:hyperlink>
      <w:r w:rsidRPr="00174E90">
        <w:rPr>
          <w:rFonts w:ascii="Times New Roman" w:eastAsia="Times New Roman" w:hAnsi="Times New Roman" w:cs="Times New Roman"/>
          <w:color w:val="000000"/>
          <w:sz w:val="20"/>
          <w:szCs w:val="20"/>
          <w:lang w:eastAsia="ru-RU"/>
        </w:rPr>
        <w:t>, затвердженого постановою Кабінету Міністрів України від 3 липня 2006 року № 908. У якості дезінфекційних засобів рекомендуються розчини препаратів з низькою токсичністю. З метою запобігання розкладу активної речовини дезінфекційні засоби повинні зберігатися у затемнених місцях. Необхідно забезпечити зберігання мийних і дезінфекційних засобів в недоступних для дітей місцях.</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18" w:name="n247"/>
      <w:bookmarkEnd w:id="218"/>
      <w:r w:rsidRPr="00174E90">
        <w:rPr>
          <w:rFonts w:ascii="Times New Roman" w:eastAsia="Times New Roman" w:hAnsi="Times New Roman" w:cs="Times New Roman"/>
          <w:color w:val="000000"/>
          <w:sz w:val="20"/>
          <w:szCs w:val="20"/>
          <w:lang w:eastAsia="ru-RU"/>
        </w:rPr>
        <w:t>8.12. У дошкільному навчальному закладі під час функціонування груп категорично забороняється проведення капітального і поточного ремонтів, а також проведення окремих видів ремонтних робіт, у тому числі малярних, що становлять небезпеку для здоров’я і життя дітей.</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19" w:name="n248"/>
      <w:bookmarkEnd w:id="219"/>
      <w:r w:rsidRPr="00174E90">
        <w:rPr>
          <w:rFonts w:ascii="Times New Roman" w:eastAsia="Times New Roman" w:hAnsi="Times New Roman" w:cs="Times New Roman"/>
          <w:color w:val="000000"/>
          <w:sz w:val="20"/>
          <w:szCs w:val="20"/>
          <w:lang w:eastAsia="ru-RU"/>
        </w:rPr>
        <w:lastRenderedPageBreak/>
        <w:t>8.13. При надходженні у дошкільний навчальний заклад нових іграшок (за винятком м’яконабивних) їх миють теплою проточною водою (37 </w:t>
      </w:r>
      <w:r w:rsidRPr="00174E90">
        <w:rPr>
          <w:rFonts w:ascii="Times New Roman" w:eastAsia="Arial Unicode MS" w:hAnsi="Times New Roman" w:cs="Times New Roman"/>
          <w:b/>
          <w:bCs/>
          <w:color w:val="000000"/>
          <w:sz w:val="20"/>
          <w:szCs w:val="20"/>
          <w:lang w:eastAsia="ru-RU"/>
        </w:rPr>
        <w:t>°</w:t>
      </w:r>
      <w:r w:rsidRPr="00174E90">
        <w:rPr>
          <w:rFonts w:ascii="Times New Roman" w:eastAsia="Times New Roman" w:hAnsi="Times New Roman" w:cs="Times New Roman"/>
          <w:color w:val="000000"/>
          <w:sz w:val="20"/>
          <w:szCs w:val="20"/>
          <w:lang w:eastAsia="ru-RU"/>
        </w:rPr>
        <w:t>С) впродовж 15 хвилин з милом і сушать на повітрі. Гумові, пінополіуретанові, пінолатексні та пластизолеві іграшки після миття віджимаються і висушуються.</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20" w:name="n249"/>
      <w:bookmarkEnd w:id="220"/>
      <w:r w:rsidRPr="00174E90">
        <w:rPr>
          <w:rFonts w:ascii="Times New Roman" w:eastAsia="Times New Roman" w:hAnsi="Times New Roman" w:cs="Times New Roman"/>
          <w:color w:val="000000"/>
          <w:sz w:val="20"/>
          <w:szCs w:val="20"/>
          <w:lang w:eastAsia="ru-RU"/>
        </w:rPr>
        <w:t>Надалі іграшки необхідно мити гарячою водою з милом або 2 % розчином питної соди (у групах для дітей віком до 1,5 року - 2 рази на день, а у групах для дітей старше 1,5 року - наприкінці дня) з наступним полосканням під протічною водою та сушінням на відкритому повітрі або на столах. Одяг для ляльок при забрудненні необхідно прати дитячим милом і прасувати. Під час карантину іграшки на 30 хвилин замочуються у 0,5 % розчині хлорного вапна з наступним полосканням і сушінням. Ємності та щітки для миття іграшок повинні бути промарковані та зберігатися у групових осередках.</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21" w:name="n250"/>
      <w:bookmarkEnd w:id="221"/>
      <w:r w:rsidRPr="00174E90">
        <w:rPr>
          <w:rFonts w:ascii="Times New Roman" w:eastAsia="Times New Roman" w:hAnsi="Times New Roman" w:cs="Times New Roman"/>
          <w:color w:val="000000"/>
          <w:sz w:val="20"/>
          <w:szCs w:val="20"/>
          <w:lang w:eastAsia="ru-RU"/>
        </w:rPr>
        <w:t>М’яконабивні іграшки щоденно наприкінці дня впродовж 30 хвилин повинні дезінфікуватися бактерицидними лампами. Під час дезінфекції відстань від іграшок до лампи повинна бути не більше 25 см.</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22" w:name="n251"/>
      <w:bookmarkEnd w:id="222"/>
      <w:r w:rsidRPr="00174E90">
        <w:rPr>
          <w:rFonts w:ascii="Times New Roman" w:eastAsia="Times New Roman" w:hAnsi="Times New Roman" w:cs="Times New Roman"/>
          <w:color w:val="000000"/>
          <w:sz w:val="20"/>
          <w:szCs w:val="20"/>
          <w:lang w:eastAsia="ru-RU"/>
        </w:rPr>
        <w:t>М’яконабивні та пінолатексні іграшки для дітей віком до 2 років і пінолатексні ворсовані іграшки для дітей дошкільного віку дозволяється використовувати як дидактичний матеріал. Пінолатексні ворсовані іграшки повинні оброблятися згідно з інструкцією виробника.</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23" w:name="n252"/>
      <w:bookmarkEnd w:id="223"/>
      <w:r w:rsidRPr="00174E90">
        <w:rPr>
          <w:rFonts w:ascii="Times New Roman" w:eastAsia="Times New Roman" w:hAnsi="Times New Roman" w:cs="Times New Roman"/>
          <w:color w:val="000000"/>
          <w:sz w:val="20"/>
          <w:szCs w:val="20"/>
          <w:lang w:eastAsia="ru-RU"/>
        </w:rPr>
        <w:t>8.14. У дошкільних навчальних закладах не дозволяється організація пунктів прокату та обміну ігор, іграшок та інвентарю.</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24" w:name="n253"/>
      <w:bookmarkEnd w:id="224"/>
      <w:r w:rsidRPr="00174E90">
        <w:rPr>
          <w:rFonts w:ascii="Times New Roman" w:eastAsia="Times New Roman" w:hAnsi="Times New Roman" w:cs="Times New Roman"/>
          <w:color w:val="000000"/>
          <w:sz w:val="20"/>
          <w:szCs w:val="20"/>
          <w:lang w:eastAsia="ru-RU"/>
        </w:rPr>
        <w:t>8.15. Кожне спальне місце повинно бути забезпечене постільними речами: матрацом, подушкою розміром 30 х 30 см, двома ковдрами (для холодного та теплого періоду року), трьома комплектами постільної білизни, двома чохлами на матрац, покривалом, мішком для постілі (при використанні розкладних ліжок), рушниками для обличчя та ніг. До комплекту постільної білизни входить підковдра. Постільна білизна повинна бути промаркованою (з ножного краю). Для дітей ясельного віку і дітей з нейрогенним сечовим міхуром на ліжках передбачаються підкладні клейонки, пелюшки, використовують памперси.</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25" w:name="n254"/>
      <w:bookmarkEnd w:id="225"/>
      <w:r w:rsidRPr="00174E90">
        <w:rPr>
          <w:rFonts w:ascii="Times New Roman" w:eastAsia="Times New Roman" w:hAnsi="Times New Roman" w:cs="Times New Roman"/>
          <w:color w:val="000000"/>
          <w:sz w:val="20"/>
          <w:szCs w:val="20"/>
          <w:lang w:eastAsia="ru-RU"/>
        </w:rPr>
        <w:t>8.16. Заміна постільної білизни здійснюється при забрудненні, але не рідше одного разу на тиждень, за графіком заміни білизни (знаходиться у пральні). Накопичувати і зберігати брудну білизну в групових (житлових) осередках забороняється. Брудна білизна до пральної доставляється у мішках з тканини (2 шари тканини), клейонки, пластику з маркуванням «брудна білизна». Чиста білизна транспортується до групових (житлових) осередків у мішках з тканини з маркуванням «чиста білизна» і зберігається у спеціальних шафах. У будинках дитини, дитячих будинках так само замінюється забруднений одяг дітей. Мішки з тканини для брудної білизни мають пратися у пральні, мішки з клейонки, пластику підлягають обробці гарячою водою з милом або содою. Забороняється прання постільної білизни, дитячого одягу, рушників тощо у групових (житлових) осередках.</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26" w:name="n255"/>
      <w:bookmarkEnd w:id="226"/>
      <w:r w:rsidRPr="00174E90">
        <w:rPr>
          <w:rFonts w:ascii="Times New Roman" w:eastAsia="Times New Roman" w:hAnsi="Times New Roman" w:cs="Times New Roman"/>
          <w:color w:val="000000"/>
          <w:sz w:val="20"/>
          <w:szCs w:val="20"/>
          <w:lang w:eastAsia="ru-RU"/>
        </w:rPr>
        <w:t>Щотижня під час генерального прибирання спальної при відкритих вікнах необхідно безпосередньо на ліжках провітрювати матраци, подушки, ковдри, а також один раз на місяць виносити їх на свіже повітря. Не дозволяється струшувати ковдри, постільну білизну в приміщеннях. Один раз на рік постільні речі підлягають сухому хімічному чищенню або обробці у дезінфекційній камері. При враженні дітей ентеробіозом проводять щоденну зміну постільної та натільної білизни з прасуванням, постільні речі підлягають камерній дезінфекції.</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27" w:name="n256"/>
      <w:bookmarkEnd w:id="227"/>
      <w:r w:rsidRPr="00174E90">
        <w:rPr>
          <w:rFonts w:ascii="Times New Roman" w:eastAsia="Times New Roman" w:hAnsi="Times New Roman" w:cs="Times New Roman"/>
          <w:color w:val="000000"/>
          <w:sz w:val="20"/>
          <w:szCs w:val="20"/>
          <w:lang w:eastAsia="ru-RU"/>
        </w:rPr>
        <w:t>8.17. Килими щодня підлягають чистці пилососом, один раз на місяць їх слід вибивати на вулиці і протирати вологою щіткою.</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28" w:name="n257"/>
      <w:bookmarkEnd w:id="228"/>
      <w:r w:rsidRPr="00174E90">
        <w:rPr>
          <w:rFonts w:ascii="Times New Roman" w:eastAsia="Times New Roman" w:hAnsi="Times New Roman" w:cs="Times New Roman"/>
          <w:color w:val="000000"/>
          <w:sz w:val="20"/>
          <w:szCs w:val="20"/>
          <w:lang w:eastAsia="ru-RU"/>
        </w:rPr>
        <w:t>При лікуванні дітей від ентеробіозу з використання необхідно вилучати: килими (після камерної обробки); м’яконабивні іграшки (після обробки бактерицидними лампами).</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29" w:name="n258"/>
      <w:bookmarkEnd w:id="229"/>
      <w:r w:rsidRPr="00174E90">
        <w:rPr>
          <w:rFonts w:ascii="Times New Roman" w:eastAsia="Times New Roman" w:hAnsi="Times New Roman" w:cs="Times New Roman"/>
          <w:color w:val="000000"/>
          <w:sz w:val="20"/>
          <w:szCs w:val="20"/>
          <w:lang w:eastAsia="ru-RU"/>
        </w:rPr>
        <w:t>8.18. Для запобігання проникненню мух до приміщень вікна дошкільного навчального закладу повинні бути обладнані сітками проти мух (приміщення харчоблоку, пральні, туалетів, басейну, медичні тощо) з розмірами чарунок не більше 2,2 мм. Для боротьби з мухами в приміщеннях дошкільного навчального закладу дозволяється використовувати механічні засоби (липкі стрічки, мухоловки). У дошкільному навчальному закладі повинна бути забезпечена неможливість проникнення гризунів.</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30" w:name="n259"/>
      <w:bookmarkEnd w:id="230"/>
      <w:r w:rsidRPr="00174E90">
        <w:rPr>
          <w:rFonts w:ascii="Times New Roman" w:eastAsia="Times New Roman" w:hAnsi="Times New Roman" w:cs="Times New Roman"/>
          <w:color w:val="000000"/>
          <w:sz w:val="20"/>
          <w:szCs w:val="20"/>
          <w:lang w:eastAsia="ru-RU"/>
        </w:rPr>
        <w:t>8.19. Ванну басейну необхідно заповнювати питною водою, що відповідає </w:t>
      </w:r>
      <w:hyperlink r:id="rId30" w:tgtFrame="_blank" w:history="1">
        <w:r w:rsidRPr="00174E90">
          <w:rPr>
            <w:rFonts w:ascii="Times New Roman" w:eastAsia="Times New Roman" w:hAnsi="Times New Roman" w:cs="Times New Roman"/>
            <w:color w:val="000099"/>
            <w:sz w:val="20"/>
            <w:szCs w:val="20"/>
            <w:u w:val="single"/>
            <w:lang w:eastAsia="ru-RU"/>
          </w:rPr>
          <w:t>ДСанПіН 2.2.4-171-10</w:t>
        </w:r>
      </w:hyperlink>
      <w:r w:rsidRPr="00174E90">
        <w:rPr>
          <w:rFonts w:ascii="Times New Roman" w:eastAsia="Times New Roman" w:hAnsi="Times New Roman" w:cs="Times New Roman"/>
          <w:color w:val="000000"/>
          <w:sz w:val="20"/>
          <w:szCs w:val="20"/>
          <w:lang w:eastAsia="ru-RU"/>
        </w:rPr>
        <w:t>. Утримання та експлуатація, показники безпеки води басейну мають відповідати вимогам нормативно-правових актів. Температуру води у ванні необхідно підтримувати на рівні +28-30 </w:t>
      </w:r>
      <w:r w:rsidRPr="00174E90">
        <w:rPr>
          <w:rFonts w:ascii="Times New Roman" w:eastAsia="Arial Unicode MS" w:hAnsi="Times New Roman" w:cs="Times New Roman"/>
          <w:b/>
          <w:bCs/>
          <w:color w:val="000000"/>
          <w:sz w:val="20"/>
          <w:szCs w:val="20"/>
          <w:lang w:eastAsia="ru-RU"/>
        </w:rPr>
        <w:t>°</w:t>
      </w:r>
      <w:r w:rsidRPr="00174E90">
        <w:rPr>
          <w:rFonts w:ascii="Times New Roman" w:eastAsia="Times New Roman" w:hAnsi="Times New Roman" w:cs="Times New Roman"/>
          <w:color w:val="000000"/>
          <w:sz w:val="20"/>
          <w:szCs w:val="20"/>
          <w:lang w:eastAsia="ru-RU"/>
        </w:rPr>
        <w:t>С, а температуру повітря в залі з ванною - на 1-2 </w:t>
      </w:r>
      <w:r w:rsidRPr="00174E90">
        <w:rPr>
          <w:rFonts w:ascii="Times New Roman" w:eastAsia="Arial Unicode MS" w:hAnsi="Times New Roman" w:cs="Times New Roman"/>
          <w:b/>
          <w:bCs/>
          <w:color w:val="000000"/>
          <w:sz w:val="20"/>
          <w:szCs w:val="20"/>
          <w:lang w:eastAsia="ru-RU"/>
        </w:rPr>
        <w:t>°</w:t>
      </w:r>
      <w:r w:rsidRPr="00174E90">
        <w:rPr>
          <w:rFonts w:ascii="Times New Roman" w:eastAsia="Times New Roman" w:hAnsi="Times New Roman" w:cs="Times New Roman"/>
          <w:color w:val="000000"/>
          <w:sz w:val="20"/>
          <w:szCs w:val="20"/>
          <w:lang w:eastAsia="ru-RU"/>
        </w:rPr>
        <w:t>С вищою від температури води. Басейни з ваннами ємністю понад 20 м</w:t>
      </w:r>
      <w:r w:rsidRPr="00174E90">
        <w:rPr>
          <w:rFonts w:ascii="Times New Roman" w:eastAsia="Times New Roman" w:hAnsi="Times New Roman" w:cs="Times New Roman"/>
          <w:b/>
          <w:bCs/>
          <w:color w:val="000000"/>
          <w:sz w:val="20"/>
          <w:szCs w:val="20"/>
          <w:vertAlign w:val="superscript"/>
          <w:lang w:eastAsia="ru-RU"/>
        </w:rPr>
        <w:t>-3</w:t>
      </w:r>
      <w:r w:rsidRPr="00174E90">
        <w:rPr>
          <w:rFonts w:ascii="Times New Roman" w:eastAsia="Times New Roman" w:hAnsi="Times New Roman" w:cs="Times New Roman"/>
          <w:color w:val="000000"/>
          <w:sz w:val="20"/>
          <w:szCs w:val="20"/>
          <w:lang w:eastAsia="ru-RU"/>
        </w:rPr>
        <w:t> повинні бути з рециркуляцією води та додаванням свіжої води у об’ємі 10 % ємності ванни на добу. Басейни з ваннами ємкістю 20 м</w:t>
      </w:r>
      <w:r w:rsidRPr="00174E90">
        <w:rPr>
          <w:rFonts w:ascii="Times New Roman" w:eastAsia="Times New Roman" w:hAnsi="Times New Roman" w:cs="Times New Roman"/>
          <w:b/>
          <w:bCs/>
          <w:color w:val="000000"/>
          <w:sz w:val="20"/>
          <w:szCs w:val="20"/>
          <w:vertAlign w:val="superscript"/>
          <w:lang w:eastAsia="ru-RU"/>
        </w:rPr>
        <w:t>-3</w:t>
      </w:r>
      <w:r w:rsidRPr="00174E90">
        <w:rPr>
          <w:rFonts w:ascii="Times New Roman" w:eastAsia="Times New Roman" w:hAnsi="Times New Roman" w:cs="Times New Roman"/>
          <w:color w:val="000000"/>
          <w:sz w:val="20"/>
          <w:szCs w:val="20"/>
          <w:lang w:eastAsia="ru-RU"/>
        </w:rPr>
        <w:t> і менше допускається проектувати без рециркуляції, але з подачею свіжої води в об’ємі 20 % ємності ванни на годину.</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31" w:name="n260"/>
      <w:bookmarkEnd w:id="231"/>
      <w:r w:rsidRPr="00174E90">
        <w:rPr>
          <w:rFonts w:ascii="Times New Roman" w:eastAsia="Times New Roman" w:hAnsi="Times New Roman" w:cs="Times New Roman"/>
          <w:color w:val="000000"/>
          <w:sz w:val="20"/>
          <w:szCs w:val="20"/>
          <w:lang w:eastAsia="ru-RU"/>
        </w:rPr>
        <w:t>8.20. До купання у басейні допускаються діти з довідками від лікаря щодо стану їх здоров’я, а також відомостями стосовно результатів обстеження на наявність гельмінтів (гострики тощо). Купання дозволяється не раніше години після вживання їжі. Перед купанням кожна дитина повинна бути оглянута медпрацівником із відміткою результатів огляду у відповідному журналі (термометрія, огляд зіва, шкірних покривів) під особистий підпис щодо допуску дитини до купання.</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32" w:name="n261"/>
      <w:bookmarkEnd w:id="232"/>
      <w:r w:rsidRPr="00174E90">
        <w:rPr>
          <w:rFonts w:ascii="Times New Roman" w:eastAsia="Times New Roman" w:hAnsi="Times New Roman" w:cs="Times New Roman"/>
          <w:color w:val="000000"/>
          <w:sz w:val="20"/>
          <w:szCs w:val="20"/>
          <w:lang w:eastAsia="ru-RU"/>
        </w:rPr>
        <w:t>8.21. Вхід до зали з ванною дозволяється після відвідування дітьми туалету та прийняття душу (окремо для хлопчиків і дівчат). Гарячий душ діти повинні приймати без плавок з використанням мила і мочалок. Через прохідний душ для ніг із безперервним потоком свіжої води дозволяється виходити на обхідну доріжку біля ванни басейну. Діти повинні мати індивідуальні мочалку, плавки, рушник, шапочку, тапочки. Також на групу дітей дозволяється видавати комплект рушників для одноразового використання (після заняття комплект здають до пральні). Наповнюваність груп для купання повинна бути для вихованців ясельного віку 2-4 дитини, для вихованців дошкільного - 10 дітей. Під час купання інструктор повинен перебувати у воді разом з дітьми. Дітям, які відвідують басейн, рекомендується мати короткі зачіски для зручності під час купання і скорочення часу сушіння волосся. Для сушіння волосся в кожній роздягальні повинні бути стаціонарні електрорушники чи побутові фени.</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33" w:name="n262"/>
      <w:bookmarkEnd w:id="233"/>
      <w:r w:rsidRPr="00174E90">
        <w:rPr>
          <w:rFonts w:ascii="Times New Roman" w:eastAsia="Times New Roman" w:hAnsi="Times New Roman" w:cs="Times New Roman"/>
          <w:color w:val="000000"/>
          <w:sz w:val="20"/>
          <w:szCs w:val="20"/>
          <w:lang w:eastAsia="ru-RU"/>
        </w:rPr>
        <w:t>8.22. Вода у басейні повинна мати такі показники безпеки: каламутність - не більше 2 мг/дм</w:t>
      </w:r>
      <w:r w:rsidRPr="00174E90">
        <w:rPr>
          <w:rFonts w:ascii="Times New Roman" w:eastAsia="Times New Roman" w:hAnsi="Times New Roman" w:cs="Times New Roman"/>
          <w:b/>
          <w:bCs/>
          <w:color w:val="000000"/>
          <w:sz w:val="20"/>
          <w:szCs w:val="20"/>
          <w:vertAlign w:val="superscript"/>
          <w:lang w:eastAsia="ru-RU"/>
        </w:rPr>
        <w:t>-3</w:t>
      </w:r>
      <w:r w:rsidRPr="00174E90">
        <w:rPr>
          <w:rFonts w:ascii="Times New Roman" w:eastAsia="Times New Roman" w:hAnsi="Times New Roman" w:cs="Times New Roman"/>
          <w:color w:val="000000"/>
          <w:sz w:val="20"/>
          <w:szCs w:val="20"/>
          <w:lang w:eastAsia="ru-RU"/>
        </w:rPr>
        <w:t>; кольоровість - не більше 5</w:t>
      </w:r>
      <w:r w:rsidRPr="00174E90">
        <w:rPr>
          <w:rFonts w:ascii="Times New Roman" w:eastAsia="Arial Unicode MS" w:hAnsi="Times New Roman" w:cs="Times New Roman"/>
          <w:b/>
          <w:bCs/>
          <w:color w:val="000000"/>
          <w:sz w:val="20"/>
          <w:szCs w:val="20"/>
          <w:lang w:eastAsia="ru-RU"/>
        </w:rPr>
        <w:t>°</w:t>
      </w:r>
      <w:r w:rsidRPr="00174E90">
        <w:rPr>
          <w:rFonts w:ascii="Times New Roman" w:eastAsia="Times New Roman" w:hAnsi="Times New Roman" w:cs="Times New Roman"/>
          <w:color w:val="000000"/>
          <w:sz w:val="20"/>
          <w:szCs w:val="20"/>
          <w:lang w:eastAsia="ru-RU"/>
        </w:rPr>
        <w:t>; прозорість (за хрестом) - не менше глибини ванни; запах і присмак - не більше 3 балів; залишковий хлор - 0,5-</w:t>
      </w:r>
      <w:r w:rsidRPr="00174E90">
        <w:rPr>
          <w:rFonts w:ascii="Times New Roman" w:eastAsia="Times New Roman" w:hAnsi="Times New Roman" w:cs="Times New Roman"/>
          <w:color w:val="000000"/>
          <w:sz w:val="20"/>
          <w:szCs w:val="20"/>
          <w:lang w:eastAsia="ru-RU"/>
        </w:rPr>
        <w:lastRenderedPageBreak/>
        <w:t>0,7 мг/дм</w:t>
      </w:r>
      <w:r w:rsidRPr="00174E90">
        <w:rPr>
          <w:rFonts w:ascii="Times New Roman" w:eastAsia="Times New Roman" w:hAnsi="Times New Roman" w:cs="Times New Roman"/>
          <w:b/>
          <w:bCs/>
          <w:color w:val="000000"/>
          <w:sz w:val="20"/>
          <w:szCs w:val="20"/>
          <w:vertAlign w:val="superscript"/>
          <w:lang w:eastAsia="ru-RU"/>
        </w:rPr>
        <w:t>-3</w:t>
      </w:r>
      <w:r w:rsidRPr="00174E90">
        <w:rPr>
          <w:rFonts w:ascii="Times New Roman" w:eastAsia="Times New Roman" w:hAnsi="Times New Roman" w:cs="Times New Roman"/>
          <w:color w:val="000000"/>
          <w:sz w:val="20"/>
          <w:szCs w:val="20"/>
          <w:lang w:eastAsia="ru-RU"/>
        </w:rPr>
        <w:t>; остаточний бром - 1,2 мг/дм</w:t>
      </w:r>
      <w:r w:rsidRPr="00174E90">
        <w:rPr>
          <w:rFonts w:ascii="Times New Roman" w:eastAsia="Times New Roman" w:hAnsi="Times New Roman" w:cs="Times New Roman"/>
          <w:b/>
          <w:bCs/>
          <w:color w:val="000000"/>
          <w:sz w:val="20"/>
          <w:szCs w:val="20"/>
          <w:vertAlign w:val="superscript"/>
          <w:lang w:eastAsia="ru-RU"/>
        </w:rPr>
        <w:t>-3</w:t>
      </w:r>
      <w:r w:rsidRPr="00174E90">
        <w:rPr>
          <w:rFonts w:ascii="Times New Roman" w:eastAsia="Times New Roman" w:hAnsi="Times New Roman" w:cs="Times New Roman"/>
          <w:color w:val="000000"/>
          <w:sz w:val="20"/>
          <w:szCs w:val="20"/>
          <w:lang w:eastAsia="ru-RU"/>
        </w:rPr>
        <w:t>; колітитр води - не менше 100. Допустимий вміст аміаку (мінерального і альбуміноїдного) - не вище 0,05 мг/дм</w:t>
      </w:r>
      <w:r w:rsidRPr="00174E90">
        <w:rPr>
          <w:rFonts w:ascii="Times New Roman" w:eastAsia="Times New Roman" w:hAnsi="Times New Roman" w:cs="Times New Roman"/>
          <w:b/>
          <w:bCs/>
          <w:color w:val="000000"/>
          <w:sz w:val="20"/>
          <w:szCs w:val="20"/>
          <w:vertAlign w:val="superscript"/>
          <w:lang w:eastAsia="ru-RU"/>
        </w:rPr>
        <w:t>-3</w:t>
      </w:r>
      <w:r w:rsidRPr="00174E90">
        <w:rPr>
          <w:rFonts w:ascii="Times New Roman" w:eastAsia="Times New Roman" w:hAnsi="Times New Roman" w:cs="Times New Roman"/>
          <w:color w:val="000000"/>
          <w:sz w:val="20"/>
          <w:szCs w:val="20"/>
          <w:lang w:eastAsia="ru-RU"/>
        </w:rPr>
        <w:t>; окислюваність - не вище 4 мг/дм</w:t>
      </w:r>
      <w:r w:rsidRPr="00174E90">
        <w:rPr>
          <w:rFonts w:ascii="Times New Roman" w:eastAsia="Times New Roman" w:hAnsi="Times New Roman" w:cs="Times New Roman"/>
          <w:b/>
          <w:bCs/>
          <w:color w:val="000000"/>
          <w:sz w:val="20"/>
          <w:szCs w:val="20"/>
          <w:vertAlign w:val="superscript"/>
          <w:lang w:eastAsia="ru-RU"/>
        </w:rPr>
        <w:t>-3</w:t>
      </w:r>
      <w:r w:rsidRPr="00174E90">
        <w:rPr>
          <w:rFonts w:ascii="Times New Roman" w:eastAsia="Times New Roman" w:hAnsi="Times New Roman" w:cs="Times New Roman"/>
          <w:color w:val="000000"/>
          <w:sz w:val="20"/>
          <w:szCs w:val="20"/>
          <w:lang w:eastAsia="ru-RU"/>
        </w:rPr>
        <w:t>.</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34" w:name="n263"/>
      <w:bookmarkEnd w:id="234"/>
      <w:r w:rsidRPr="00174E90">
        <w:rPr>
          <w:rFonts w:ascii="Times New Roman" w:eastAsia="Times New Roman" w:hAnsi="Times New Roman" w:cs="Times New Roman"/>
          <w:color w:val="000000"/>
          <w:sz w:val="20"/>
          <w:szCs w:val="20"/>
          <w:lang w:eastAsia="ru-RU"/>
        </w:rPr>
        <w:t>8.23. Воду у ванні басейну з частковою рециркуляцією необхідно знезаражувати (хлорування, бромування або іншими зареєстрованими в установленому порядку засобами). Для знезаражування води у спеціальному приміщенні повинні готуватися концентровані розчини, що додаються до води при її надходженні на фільтри. Залишкова кількість хлору у воді басейну повинна бути 0,5-0,7 мг/дм</w:t>
      </w:r>
      <w:r w:rsidRPr="00174E90">
        <w:rPr>
          <w:rFonts w:ascii="Times New Roman" w:eastAsia="Times New Roman" w:hAnsi="Times New Roman" w:cs="Times New Roman"/>
          <w:b/>
          <w:bCs/>
          <w:color w:val="000000"/>
          <w:sz w:val="20"/>
          <w:szCs w:val="20"/>
          <w:vertAlign w:val="superscript"/>
          <w:lang w:eastAsia="ru-RU"/>
        </w:rPr>
        <w:t>-3</w:t>
      </w:r>
      <w:r w:rsidRPr="00174E90">
        <w:rPr>
          <w:rFonts w:ascii="Times New Roman" w:eastAsia="Times New Roman" w:hAnsi="Times New Roman" w:cs="Times New Roman"/>
          <w:color w:val="000000"/>
          <w:sz w:val="20"/>
          <w:szCs w:val="20"/>
          <w:lang w:eastAsia="ru-RU"/>
        </w:rPr>
        <w:t>, брому - 1,2 мг/дм</w:t>
      </w:r>
      <w:r w:rsidRPr="00174E90">
        <w:rPr>
          <w:rFonts w:ascii="Times New Roman" w:eastAsia="Times New Roman" w:hAnsi="Times New Roman" w:cs="Times New Roman"/>
          <w:b/>
          <w:bCs/>
          <w:color w:val="000000"/>
          <w:sz w:val="20"/>
          <w:szCs w:val="20"/>
          <w:vertAlign w:val="superscript"/>
          <w:lang w:eastAsia="ru-RU"/>
        </w:rPr>
        <w:t>-3</w:t>
      </w:r>
      <w:r w:rsidRPr="00174E90">
        <w:rPr>
          <w:rFonts w:ascii="Times New Roman" w:eastAsia="Times New Roman" w:hAnsi="Times New Roman" w:cs="Times New Roman"/>
          <w:color w:val="000000"/>
          <w:sz w:val="20"/>
          <w:szCs w:val="20"/>
          <w:lang w:eastAsia="ru-RU"/>
        </w:rPr>
        <w:t>, а вночі концентрацію хлору дозволяється доводити до 1,5 мг/дм</w:t>
      </w:r>
      <w:r w:rsidRPr="00174E90">
        <w:rPr>
          <w:rFonts w:ascii="Times New Roman" w:eastAsia="Times New Roman" w:hAnsi="Times New Roman" w:cs="Times New Roman"/>
          <w:b/>
          <w:bCs/>
          <w:color w:val="000000"/>
          <w:sz w:val="20"/>
          <w:szCs w:val="20"/>
          <w:vertAlign w:val="superscript"/>
          <w:lang w:eastAsia="ru-RU"/>
        </w:rPr>
        <w:t>-3</w:t>
      </w:r>
      <w:r w:rsidRPr="00174E90">
        <w:rPr>
          <w:rFonts w:ascii="Times New Roman" w:eastAsia="Times New Roman" w:hAnsi="Times New Roman" w:cs="Times New Roman"/>
          <w:color w:val="000000"/>
          <w:sz w:val="20"/>
          <w:szCs w:val="20"/>
          <w:lang w:eastAsia="ru-RU"/>
        </w:rPr>
        <w:t>.</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35" w:name="n264"/>
      <w:bookmarkEnd w:id="235"/>
      <w:r w:rsidRPr="00174E90">
        <w:rPr>
          <w:rFonts w:ascii="Times New Roman" w:eastAsia="Times New Roman" w:hAnsi="Times New Roman" w:cs="Times New Roman"/>
          <w:color w:val="000000"/>
          <w:sz w:val="20"/>
          <w:szCs w:val="20"/>
          <w:lang w:eastAsia="ru-RU"/>
        </w:rPr>
        <w:t>Басейн може заповнюватися водопровідною водою, що відповідає </w:t>
      </w:r>
      <w:hyperlink r:id="rId31" w:tgtFrame="_blank" w:history="1">
        <w:r w:rsidRPr="00174E90">
          <w:rPr>
            <w:rFonts w:ascii="Times New Roman" w:eastAsia="Times New Roman" w:hAnsi="Times New Roman" w:cs="Times New Roman"/>
            <w:color w:val="000099"/>
            <w:sz w:val="20"/>
            <w:szCs w:val="20"/>
            <w:u w:val="single"/>
            <w:lang w:eastAsia="ru-RU"/>
          </w:rPr>
          <w:t>ДСанПіН 2.2.4-171-10</w:t>
        </w:r>
      </w:hyperlink>
      <w:r w:rsidRPr="00174E90">
        <w:rPr>
          <w:rFonts w:ascii="Times New Roman" w:eastAsia="Times New Roman" w:hAnsi="Times New Roman" w:cs="Times New Roman"/>
          <w:color w:val="000000"/>
          <w:sz w:val="20"/>
          <w:szCs w:val="20"/>
          <w:lang w:eastAsia="ru-RU"/>
        </w:rPr>
        <w:t>. При цьому воду необхідно замінювати повністю щодня.</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36" w:name="n265"/>
      <w:bookmarkEnd w:id="236"/>
      <w:r w:rsidRPr="00174E90">
        <w:rPr>
          <w:rFonts w:ascii="Times New Roman" w:eastAsia="Times New Roman" w:hAnsi="Times New Roman" w:cs="Times New Roman"/>
          <w:color w:val="000000"/>
          <w:sz w:val="20"/>
          <w:szCs w:val="20"/>
          <w:lang w:eastAsia="ru-RU"/>
        </w:rPr>
        <w:t>8.24. Незалежно від системи заповнення ванни басейну водою (протічна або з рециркуляцією) випуск води з ванни з наступною дезінфекцією проводиться не рідше 1 разу на 10 днів навіть при задовільних санітарно-хімічних та бактеріологічних показниках води. У випадку отримання незадовільних показників лабораторного дослідження води басейн необхідно закрити на дезінфекцію поза графіком.</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37" w:name="n266"/>
      <w:bookmarkEnd w:id="237"/>
      <w:r w:rsidRPr="00174E90">
        <w:rPr>
          <w:rFonts w:ascii="Times New Roman" w:eastAsia="Times New Roman" w:hAnsi="Times New Roman" w:cs="Times New Roman"/>
          <w:color w:val="000000"/>
          <w:sz w:val="20"/>
          <w:szCs w:val="20"/>
          <w:lang w:eastAsia="ru-RU"/>
        </w:rPr>
        <w:t>Перед дезінфекцією ванну басейну необхідно почистити щітками та промити мильно-содовим розчином з наступним ополіскуванням гарячою водою зі шланга. Для дезінфекції ванни повинен використовуватися дозволений дезінфекційний засіб, при цьому здійснюється дворазове зрошення ванни з розрахунку 0,6-0,8 л/м</w:t>
      </w:r>
      <w:r w:rsidRPr="00174E90">
        <w:rPr>
          <w:rFonts w:ascii="Times New Roman" w:eastAsia="Times New Roman" w:hAnsi="Times New Roman" w:cs="Times New Roman"/>
          <w:b/>
          <w:bCs/>
          <w:color w:val="000000"/>
          <w:sz w:val="20"/>
          <w:szCs w:val="20"/>
          <w:vertAlign w:val="superscript"/>
          <w:lang w:eastAsia="ru-RU"/>
        </w:rPr>
        <w:t>-2</w:t>
      </w:r>
      <w:r w:rsidRPr="00174E90">
        <w:rPr>
          <w:rFonts w:ascii="Times New Roman" w:eastAsia="Times New Roman" w:hAnsi="Times New Roman" w:cs="Times New Roman"/>
          <w:color w:val="000000"/>
          <w:sz w:val="20"/>
          <w:szCs w:val="20"/>
          <w:lang w:eastAsia="ru-RU"/>
        </w:rPr>
        <w:t> (час експозиції - не менше 1 години). Після дезінфекції засіб, що використовувався, ретельно змивають зі шланга значною кількістю води.</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38" w:name="n267"/>
      <w:bookmarkEnd w:id="238"/>
      <w:r w:rsidRPr="00174E90">
        <w:rPr>
          <w:rFonts w:ascii="Times New Roman" w:eastAsia="Times New Roman" w:hAnsi="Times New Roman" w:cs="Times New Roman"/>
          <w:color w:val="000000"/>
          <w:sz w:val="20"/>
          <w:szCs w:val="20"/>
          <w:lang w:eastAsia="ru-RU"/>
        </w:rPr>
        <w:t>8.25. Поточне прибирання басейну повинно проводитися щодня з використанням мийних і дезінфекційних засобів. Підлягають дезінфекції підлога приміщень, стіни залу басейну (на відстані 2 м від підлоги), обхідні доріжки, обладнання, ручки дверей, санітарно-технічне обладнання тощо. Для прибирання зали з ванною басейну повинен бути окремий промаркований інвентар. Окремим промаркованим інвентарем прибираються: туалети; душові та роздягальні; зал для розминки дітей, кімнати тренера і медичної сестри. Прибиральний інвентар зберігається окремо.</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39" w:name="n268"/>
      <w:bookmarkEnd w:id="239"/>
      <w:r w:rsidRPr="00174E90">
        <w:rPr>
          <w:rFonts w:ascii="Times New Roman" w:eastAsia="Times New Roman" w:hAnsi="Times New Roman" w:cs="Times New Roman"/>
          <w:color w:val="000000"/>
          <w:sz w:val="20"/>
          <w:szCs w:val="20"/>
          <w:lang w:eastAsia="ru-RU"/>
        </w:rPr>
        <w:t>Лабораторний контроль за якістю води плавальних басейнів включає визначення органолептичних, мікробіологічних і паразитологічних показників з наступною кратністю відбору проб: на основні мікробіологічні та паразитологічні показники - 1 раз в 10 днів, на органолептичні показники - 1 раз на добу (у денний або вечірній час).</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40" w:name="n269"/>
      <w:bookmarkEnd w:id="240"/>
      <w:r w:rsidRPr="00174E90">
        <w:rPr>
          <w:rFonts w:ascii="Times New Roman" w:eastAsia="Times New Roman" w:hAnsi="Times New Roman" w:cs="Times New Roman"/>
          <w:color w:val="000000"/>
          <w:sz w:val="20"/>
          <w:szCs w:val="20"/>
          <w:lang w:eastAsia="ru-RU"/>
        </w:rPr>
        <w:t>У разі отримання незадовільних результатів лабораторних досліджень якості води персоналом басейну вживаються заходи щодо покращення показників якості води. Якщо будуть виявлені повторно незадовільні результати досліджень, фахівці Держсанепідслужби України повинні вирішувати питання про необхідність проведення додаткових мікробіологічних і паразитологічних досліджень, генерального прибирання або припинення експлуатації басейну.</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41" w:name="n270"/>
      <w:bookmarkEnd w:id="241"/>
      <w:r w:rsidRPr="00174E90">
        <w:rPr>
          <w:rFonts w:ascii="Times New Roman" w:eastAsia="Times New Roman" w:hAnsi="Times New Roman" w:cs="Times New Roman"/>
          <w:color w:val="000000"/>
          <w:sz w:val="20"/>
          <w:szCs w:val="20"/>
          <w:lang w:eastAsia="ru-RU"/>
        </w:rPr>
        <w:t>8.26. За епідемічними показаннями в дошкільному навчальному закладі повинна проводитись дезінсекція і дератизація (за відсутності дітей). Дезінсекційні і дератизаційні роботи проводяться спеціалізованим підприємством та засобами, які отримали позитивний висновок державної санітарно-епідеміологічної експертизи з визначенням застосування у дошкільних навчальних закладах.</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42" w:name="n271"/>
      <w:bookmarkEnd w:id="242"/>
      <w:r w:rsidRPr="00174E90">
        <w:rPr>
          <w:rFonts w:ascii="Times New Roman" w:eastAsia="Times New Roman" w:hAnsi="Times New Roman" w:cs="Times New Roman"/>
          <w:b/>
          <w:bCs/>
          <w:color w:val="000000"/>
          <w:sz w:val="20"/>
          <w:szCs w:val="20"/>
          <w:lang w:eastAsia="ru-RU"/>
        </w:rPr>
        <w:t>IX. Санітарно-гігієнічний режим на харчоблоці, вимоги до устаткування і інвентарю</w:t>
      </w:r>
    </w:p>
    <w:p w:rsidR="00174E90" w:rsidRPr="00174E90" w:rsidRDefault="00174E90" w:rsidP="00174E90">
      <w:pPr>
        <w:pStyle w:val="a4"/>
        <w:ind w:firstLine="567"/>
        <w:jc w:val="both"/>
        <w:rPr>
          <w:rFonts w:ascii="Times New Roman" w:eastAsia="Times New Roman" w:hAnsi="Times New Roman" w:cs="Times New Roman"/>
          <w:color w:val="000000"/>
          <w:sz w:val="20"/>
          <w:szCs w:val="20"/>
          <w:lang w:eastAsia="ru-RU"/>
        </w:rPr>
      </w:pPr>
      <w:bookmarkStart w:id="243" w:name="n272"/>
      <w:bookmarkEnd w:id="243"/>
      <w:r w:rsidRPr="00174E90">
        <w:rPr>
          <w:rFonts w:ascii="Times New Roman" w:eastAsia="Times New Roman" w:hAnsi="Times New Roman" w:cs="Times New Roman"/>
          <w:color w:val="000000"/>
          <w:sz w:val="20"/>
          <w:szCs w:val="20"/>
          <w:lang w:eastAsia="ru-RU"/>
        </w:rPr>
        <w:t>9.1. Харчоблок дошкільного навчального закладу залежно від проектної місткості закладу включає: кухню (цех для варіння), окремі приміщення для зберігання продуктів (овочі, фрукти, сипучі продукти, хліб), холодильні камери, приміщення для первинної обробки овочів, для миття кухонного посуду тощо. Якщо на харчоблоці не вистачає приміщень, то за погодженням з територіальним органом державної санітарно-епідеміологічної служби для миття кухонного посуду, первинної обробки овочів можна виділити окремі частини кухні, відокремивши їх перегородками, екранами. На харчоблоці не повинно бути зустрічних потоків сирої і готової продукції. Над плитою повинна бути витяжна вентиляція. Харчоблок повинен бути забезпечений достатньою кількістю холодної і гарячої проточної води. Санітарний одяг для працівників харчоблоку (халати, фартухи, хустки, ковпаки тощо) необхідно замінювати при забрудненні.</w:t>
      </w:r>
    </w:p>
    <w:p w:rsidR="00174E90" w:rsidRPr="00174E90" w:rsidRDefault="00174E90" w:rsidP="00174E90">
      <w:pPr>
        <w:pStyle w:val="a4"/>
        <w:ind w:firstLine="567"/>
        <w:jc w:val="both"/>
        <w:rPr>
          <w:rFonts w:ascii="Times New Roman" w:hAnsi="Times New Roman" w:cs="Times New Roman"/>
          <w:color w:val="000000"/>
          <w:sz w:val="20"/>
          <w:szCs w:val="20"/>
        </w:rPr>
      </w:pPr>
      <w:r w:rsidRPr="00174E90">
        <w:rPr>
          <w:rStyle w:val="rvts15"/>
          <w:rFonts w:ascii="Times New Roman" w:hAnsi="Times New Roman" w:cs="Times New Roman"/>
          <w:b/>
          <w:bCs/>
          <w:color w:val="000000"/>
          <w:sz w:val="20"/>
          <w:szCs w:val="20"/>
        </w:rPr>
        <w:t>X. Гігієнічні вимоги до організації харчування</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44" w:name="n296"/>
      <w:bookmarkEnd w:id="244"/>
      <w:r w:rsidRPr="00174E90">
        <w:rPr>
          <w:rFonts w:ascii="Times New Roman" w:hAnsi="Times New Roman" w:cs="Times New Roman"/>
          <w:color w:val="000000"/>
          <w:sz w:val="20"/>
          <w:szCs w:val="20"/>
        </w:rPr>
        <w:t>10.1 Раціональний режим харчування, збалансованість раціону є основними умовами для підвищення опору дитячого організму до захворювань, для нормального росту і розвитку дітей, які виховуються у дошкільних навчальних закладах.</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45" w:name="n297"/>
      <w:bookmarkEnd w:id="245"/>
      <w:r w:rsidRPr="00174E90">
        <w:rPr>
          <w:rFonts w:ascii="Times New Roman" w:hAnsi="Times New Roman" w:cs="Times New Roman"/>
          <w:color w:val="000000"/>
          <w:sz w:val="20"/>
          <w:szCs w:val="20"/>
        </w:rPr>
        <w:t>10.2. Режим харчування залежить від режиму роботи дошкільного навчального закладу і затверджується керівником закладу. Їжу необхідно видавати дітям у суворо визначений час, чотири - п’ять разів на добу, з інтервалами у 3-4 години.</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46" w:name="n298"/>
      <w:bookmarkEnd w:id="246"/>
      <w:r w:rsidRPr="00174E90">
        <w:rPr>
          <w:rFonts w:ascii="Times New Roman" w:hAnsi="Times New Roman" w:cs="Times New Roman"/>
          <w:color w:val="000000"/>
          <w:sz w:val="20"/>
          <w:szCs w:val="20"/>
        </w:rPr>
        <w:t>Для груп, які працюють менше шести годин, організація харчування, його форми і кратність визначаються за домовленістю з батьками чи особами, які їх замінюють. Якщо діти перебувають у дошкільному навчальному закладі не більше 4 годин, то їх за бажанням батьків харчуванням можна не забезпечувати. Діти, які перебувають у дошкільному навчальному закладі більше 4 годин, обов’язково забезпечуються харчуванням. При цьому режим харчування може бути одно- або дворазовий з інтервалами між прийомами їжі не більше 3-4 годин. Це може бути сніданок або обід, а також сніданок і обід.</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47" w:name="n299"/>
      <w:bookmarkEnd w:id="247"/>
      <w:r w:rsidRPr="00174E90">
        <w:rPr>
          <w:rFonts w:ascii="Times New Roman" w:hAnsi="Times New Roman" w:cs="Times New Roman"/>
          <w:color w:val="000000"/>
          <w:sz w:val="20"/>
          <w:szCs w:val="20"/>
        </w:rPr>
        <w:t>При 10,5 і 12-годинному перебуванні дітей у закладі режим харчування повинен бути триразовим: орієнтовно для ясельних груп - сніданок 8.00-8.20, обід 11.30-12.00, вечеря 15.30-16.00; для дошкільних груп - сніданок 8.30-8.50, обід 12.30-13.00, вечеря 16.30-16.50.</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48" w:name="n300"/>
      <w:bookmarkEnd w:id="248"/>
      <w:r w:rsidRPr="00174E90">
        <w:rPr>
          <w:rFonts w:ascii="Times New Roman" w:hAnsi="Times New Roman" w:cs="Times New Roman"/>
          <w:color w:val="000000"/>
          <w:sz w:val="20"/>
          <w:szCs w:val="20"/>
        </w:rPr>
        <w:t>При перебуванні дітей у дошкільному навчальному закладі більше 12 годин необхідно організовувати обов’язкове чотириразове харчування, при цьому вечерю передбачити о 19.00-19.30. Для дітей, які перебувають у дошкільному навчальному закладі цілодобово, перед нічним сном необхідно організувати додатковий п’ятий прийом їжі (склянка кефіру, ряжанки, нарине, йогурту з хлібом або печивом тощо).</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49" w:name="n301"/>
      <w:bookmarkEnd w:id="249"/>
      <w:r w:rsidRPr="00174E90">
        <w:rPr>
          <w:rFonts w:ascii="Times New Roman" w:hAnsi="Times New Roman" w:cs="Times New Roman"/>
          <w:color w:val="000000"/>
          <w:sz w:val="20"/>
          <w:szCs w:val="20"/>
        </w:rPr>
        <w:t>10.3 Для організації оптимального питного режиму потрібно забезпечити дітей водою за індивідуальної потреби. Кип’ячену воду дають після охолодження до кімнатної температури. Її зберігають у добре вимитому посуді і міняють не рідше ніж 1 раз на добу.</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50" w:name="n302"/>
      <w:bookmarkEnd w:id="250"/>
      <w:r w:rsidRPr="00174E90">
        <w:rPr>
          <w:rFonts w:ascii="Times New Roman" w:hAnsi="Times New Roman" w:cs="Times New Roman"/>
          <w:color w:val="000000"/>
          <w:sz w:val="20"/>
          <w:szCs w:val="20"/>
        </w:rPr>
        <w:lastRenderedPageBreak/>
        <w:t>10.4. Розподіл їжі за калорійністю протягом дня повинен бути таким: сніданок - 25 %, обід - 35 %, підвечірок і вечеря - по 20 %. Тривалість сніданку, підвечірку і вечері - по 20 хвилин, обіду - 25 - 30 хвилин. Об’єм їжі повинен відповідати віку дитини.</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51" w:name="n303"/>
      <w:bookmarkEnd w:id="251"/>
      <w:r w:rsidRPr="00174E90">
        <w:rPr>
          <w:rFonts w:ascii="Times New Roman" w:hAnsi="Times New Roman" w:cs="Times New Roman"/>
          <w:color w:val="000000"/>
          <w:sz w:val="20"/>
          <w:szCs w:val="20"/>
        </w:rPr>
        <w:t>Орієнтовний об’єм готових страв та окремих продуктів для дітей різних вікових груп (у грамах) визначено у таблиці 4.</w:t>
      </w:r>
    </w:p>
    <w:p w:rsidR="00174E90" w:rsidRPr="00174E90" w:rsidRDefault="00174E90" w:rsidP="00174E90">
      <w:pPr>
        <w:pStyle w:val="a4"/>
        <w:ind w:firstLine="567"/>
        <w:jc w:val="both"/>
        <w:rPr>
          <w:rFonts w:ascii="Times New Roman" w:hAnsi="Times New Roman" w:cs="Times New Roman"/>
          <w:color w:val="000000"/>
          <w:sz w:val="20"/>
          <w:szCs w:val="20"/>
        </w:rPr>
      </w:pPr>
      <w:r w:rsidRPr="00174E90">
        <w:rPr>
          <w:rFonts w:ascii="Times New Roman" w:hAnsi="Times New Roman" w:cs="Times New Roman"/>
          <w:color w:val="000000"/>
          <w:sz w:val="20"/>
          <w:szCs w:val="20"/>
        </w:rPr>
        <w:t>10.5. Раціональне харчування в дошкільному навчальному закладі передбачає обов’язкове складання меню. Примірне двотижневе меню складається на зимово-весняний і літньо-осінній періоди року або на кожен сезон року окремо та погоджується з територіальним органом Державної санітарно-епідеміологічної служби України і затверджується керівником навчального закладу. Примірне двотижневе меню складається з урахуванням забезпечення сезонними продуктами: свіжими (консервованими, квашеними) овочами, ягодами, фруктами (сухофруктами), соками, варенням тощо. Як приправи і спеції у літній і зимовий періоди року дозволяється використовувати зелень петрушки, кропу, селери, цибулі, часнику тощо, лавровий лист, сік лимона або лимонну кислоту. Зелень може бути парниковою або вирощеною у відкритому ґрунті. У харчуванні дітей забороняється застосування оцту, кави, напоїв з неї.</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52" w:name="n307"/>
      <w:bookmarkEnd w:id="252"/>
      <w:r w:rsidRPr="00174E90">
        <w:rPr>
          <w:rFonts w:ascii="Times New Roman" w:hAnsi="Times New Roman" w:cs="Times New Roman"/>
          <w:color w:val="000000"/>
          <w:sz w:val="20"/>
          <w:szCs w:val="20"/>
        </w:rPr>
        <w:t>10.6. Організація харчування дітей в дошкільних навчальних закладах повинна відповідати вимогам </w:t>
      </w:r>
      <w:hyperlink r:id="rId32" w:tgtFrame="_blank" w:history="1">
        <w:r w:rsidRPr="00174E90">
          <w:rPr>
            <w:rStyle w:val="a3"/>
            <w:rFonts w:ascii="Times New Roman" w:hAnsi="Times New Roman" w:cs="Times New Roman"/>
            <w:color w:val="000099"/>
            <w:sz w:val="20"/>
            <w:szCs w:val="20"/>
          </w:rPr>
          <w:t>Порядку організації харчування дітей у навчальних та оздоровчих закладах</w:t>
        </w:r>
      </w:hyperlink>
      <w:r w:rsidRPr="00174E90">
        <w:rPr>
          <w:rFonts w:ascii="Times New Roman" w:hAnsi="Times New Roman" w:cs="Times New Roman"/>
          <w:color w:val="000000"/>
          <w:sz w:val="20"/>
          <w:szCs w:val="20"/>
        </w:rPr>
        <w:t>, затвердженого наказом Міністерства охорони здоров’я України, Міністерства освіти і науки України від 1 червня 2005 року № 242/329, зареєстрованого у Міністерстві юстиції України 15 червня 2005 року за № 661/10941, </w:t>
      </w:r>
      <w:hyperlink r:id="rId33" w:tgtFrame="_blank" w:history="1">
        <w:r w:rsidRPr="00174E90">
          <w:rPr>
            <w:rStyle w:val="a3"/>
            <w:rFonts w:ascii="Times New Roman" w:hAnsi="Times New Roman" w:cs="Times New Roman"/>
            <w:color w:val="000099"/>
            <w:sz w:val="20"/>
            <w:szCs w:val="20"/>
          </w:rPr>
          <w:t>Інструкції з організації харчування дітей у дошкільних навчальних закладах</w:t>
        </w:r>
      </w:hyperlink>
      <w:r w:rsidRPr="00174E90">
        <w:rPr>
          <w:rFonts w:ascii="Times New Roman" w:hAnsi="Times New Roman" w:cs="Times New Roman"/>
          <w:color w:val="000000"/>
          <w:sz w:val="20"/>
          <w:szCs w:val="20"/>
        </w:rPr>
        <w:t>, затвердженої наказом Міністерства освіти і науки України, Міністерства охорони здоров’я України від 17 квітня 2006 року № 298/227, зареєстрованої у Міністерстві юстиції України 5 травня 2006 року за № 523/12397, та </w:t>
      </w:r>
      <w:hyperlink r:id="rId34" w:tgtFrame="_blank" w:history="1">
        <w:r w:rsidRPr="00174E90">
          <w:rPr>
            <w:rStyle w:val="a3"/>
            <w:rFonts w:ascii="Times New Roman" w:hAnsi="Times New Roman" w:cs="Times New Roman"/>
            <w:color w:val="000099"/>
            <w:sz w:val="20"/>
            <w:szCs w:val="20"/>
          </w:rPr>
          <w:t>постанови Кабінету Міністрів України від 22 листопада 2004 року № 1591</w:t>
        </w:r>
      </w:hyperlink>
      <w:r w:rsidRPr="00174E90">
        <w:rPr>
          <w:rFonts w:ascii="Times New Roman" w:hAnsi="Times New Roman" w:cs="Times New Roman"/>
          <w:color w:val="000000"/>
          <w:sz w:val="20"/>
          <w:szCs w:val="20"/>
        </w:rPr>
        <w:t> «Про затвердження норм харчування у навчальних та оздоровчих закладах».</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53" w:name="n308"/>
      <w:bookmarkEnd w:id="253"/>
      <w:r w:rsidRPr="00174E90">
        <w:rPr>
          <w:rFonts w:ascii="Times New Roman" w:hAnsi="Times New Roman" w:cs="Times New Roman"/>
          <w:color w:val="000000"/>
          <w:sz w:val="20"/>
          <w:szCs w:val="20"/>
        </w:rPr>
        <w:t>10.7. Вигодовування дітей першого року життя у будинках дитини проводиться відповідно до визначення харчування (режим харчування, обсяг і вид їжі) лікарем при поступленні дитини у заклад з наступною корекцією індивідуально для кожної дитини.</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54" w:name="n309"/>
      <w:bookmarkEnd w:id="254"/>
      <w:r w:rsidRPr="00174E90">
        <w:rPr>
          <w:rFonts w:ascii="Times New Roman" w:hAnsi="Times New Roman" w:cs="Times New Roman"/>
          <w:color w:val="000000"/>
          <w:sz w:val="20"/>
          <w:szCs w:val="20"/>
        </w:rPr>
        <w:t>Оцінка харчування дітей першого року життя проводиться при комплексній оцінці здоров’я за темпами фізичного та нервово-психічного розвитку. При затримці темпів росту необхідно проводити розрахунок і корекцію харчування. Дітям-нормотрофікам і яким загрожує гіпотрофія розрахунок проводиться по фактично з’їденій їжі на вагу, яка повинна відповідати віку.</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55" w:name="n310"/>
      <w:bookmarkEnd w:id="255"/>
      <w:r w:rsidRPr="00174E90">
        <w:rPr>
          <w:rFonts w:ascii="Times New Roman" w:hAnsi="Times New Roman" w:cs="Times New Roman"/>
          <w:color w:val="000000"/>
          <w:sz w:val="20"/>
          <w:szCs w:val="20"/>
        </w:rPr>
        <w:t>Режим харчування дітей залежить від віку, функціональної зрілості та стану здоров’я. Як правило, в одній групі не повинно бути більше двох режимів годування, у тому числі і в повзунковій групі, де молодші діти отримують харчування згідно з індивідуальними листами харчування. Після короткої адаптації (3-5 днів) встановлюється режим годувань згідно з віком дитини: 6 разів на добу (для ослаблених дітей - 7 разів) з інтервалом 3,5-3 години для дітей до 4 місяців; 5 разів на добу з інтервалом 4 години - для дітей від 5 місяців до 1 року. Нічна перерва в годуванні складає 6-6,5 годин. У окремих випадках, особливо у ослаблених та хворих дітей, допускається нічне годування.</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56" w:name="n311"/>
      <w:bookmarkEnd w:id="256"/>
      <w:r w:rsidRPr="00174E90">
        <w:rPr>
          <w:rFonts w:ascii="Times New Roman" w:hAnsi="Times New Roman" w:cs="Times New Roman"/>
          <w:color w:val="000000"/>
          <w:sz w:val="20"/>
          <w:szCs w:val="20"/>
        </w:rPr>
        <w:t>Основу харчування дітей першого року життя в умовах будинку дитини повинні становити адаптовані молочні суміші.</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57" w:name="n312"/>
      <w:bookmarkEnd w:id="257"/>
      <w:r w:rsidRPr="00174E90">
        <w:rPr>
          <w:rFonts w:ascii="Times New Roman" w:hAnsi="Times New Roman" w:cs="Times New Roman"/>
          <w:color w:val="000000"/>
          <w:sz w:val="20"/>
          <w:szCs w:val="20"/>
        </w:rPr>
        <w:t>Коригуючі харчові продукти (соки, фруктові пюре, жовток варений, сир, рослинне і вершкове масло), страви прикорму (овочеві пюре, каші, м’ясне пюре, кисломолочні продукти) і інші продукти (хліб, сухарі, печиво) необхідно вводити до харчування дітей згідно з віком, поступово, спочатку дрібними порціями, а потім у повному обсязі за рекомендацією лікаря.</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58" w:name="n313"/>
      <w:bookmarkEnd w:id="258"/>
      <w:r w:rsidRPr="00174E90">
        <w:rPr>
          <w:rFonts w:ascii="Times New Roman" w:hAnsi="Times New Roman" w:cs="Times New Roman"/>
          <w:color w:val="000000"/>
          <w:sz w:val="20"/>
          <w:szCs w:val="20"/>
        </w:rPr>
        <w:t>Молочна кухня та вироблена на ній продукція повинні відповідати вимогам Законів України </w:t>
      </w:r>
      <w:hyperlink r:id="rId35" w:tgtFrame="_blank" w:history="1">
        <w:r w:rsidRPr="00174E90">
          <w:rPr>
            <w:rStyle w:val="a3"/>
            <w:rFonts w:ascii="Times New Roman" w:hAnsi="Times New Roman" w:cs="Times New Roman"/>
            <w:color w:val="000099"/>
            <w:sz w:val="20"/>
            <w:szCs w:val="20"/>
          </w:rPr>
          <w:t>«Про дитяче харчування»</w:t>
        </w:r>
      </w:hyperlink>
      <w:r w:rsidRPr="00174E90">
        <w:rPr>
          <w:rFonts w:ascii="Times New Roman" w:hAnsi="Times New Roman" w:cs="Times New Roman"/>
          <w:color w:val="000000"/>
          <w:sz w:val="20"/>
          <w:szCs w:val="20"/>
        </w:rPr>
        <w:t>, </w:t>
      </w:r>
      <w:hyperlink r:id="rId36" w:tgtFrame="_blank" w:history="1">
        <w:r w:rsidRPr="00174E90">
          <w:rPr>
            <w:rStyle w:val="a3"/>
            <w:rFonts w:ascii="Times New Roman" w:hAnsi="Times New Roman" w:cs="Times New Roman"/>
            <w:color w:val="000099"/>
            <w:sz w:val="20"/>
            <w:szCs w:val="20"/>
          </w:rPr>
          <w:t>«Про безпечність та якість харчових продуктів»</w:t>
        </w:r>
      </w:hyperlink>
      <w:r w:rsidRPr="00174E90">
        <w:rPr>
          <w:rFonts w:ascii="Times New Roman" w:hAnsi="Times New Roman" w:cs="Times New Roman"/>
          <w:color w:val="000000"/>
          <w:sz w:val="20"/>
          <w:szCs w:val="20"/>
        </w:rPr>
        <w:t>, «Санитарным правилам для детских молочных кухонь», затвердженим заступником головного санітарного лікаря від 25 листопада 1971 року № 942-71.</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59" w:name="n314"/>
      <w:bookmarkEnd w:id="259"/>
      <w:r w:rsidRPr="00174E90">
        <w:rPr>
          <w:rFonts w:ascii="Times New Roman" w:hAnsi="Times New Roman" w:cs="Times New Roman"/>
          <w:color w:val="000000"/>
          <w:sz w:val="20"/>
          <w:szCs w:val="20"/>
        </w:rPr>
        <w:t>10.8. Відповідно до примірного двотижневого меню повинно надаватися попереднє щомісячне замовлення на продукти до суб’єктів підприємницької діяльності, постачальників продуктів харчування і продовольчої сировини (дрібнооптова база, споживча кооперація, плодоовочева база, фірма, приватні підприємці тощо). Регулярно, один раз у 2-3 дні, необхідно надавати заявки на продукти, які зберігаються у суб’єктів підприємницької діяльності, постачальників продуктів харчування і продовольчої сировини, копії заявок зберігаються у керівників дошкільних навчальних закладів з відміткою про їх виконання. Частота завезення продуктів, у тому числі продуктів, що швидко та особливо швидко псуються (м’ясо, риба, сир, сметана тощо), повинна суворо відповідати строкам реалізації та умовам зберігання продуктів, що швидко та особливо швидко псуються.</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60" w:name="n315"/>
      <w:bookmarkEnd w:id="260"/>
      <w:r w:rsidRPr="00174E90">
        <w:rPr>
          <w:rFonts w:ascii="Times New Roman" w:hAnsi="Times New Roman" w:cs="Times New Roman"/>
          <w:color w:val="000000"/>
          <w:sz w:val="20"/>
          <w:szCs w:val="20"/>
        </w:rPr>
        <w:t>10.9. Консерви м’ясні, рибні та овочеві можуть використовуватися, як виняток, при відсутності м’яса, риби, свіжих овочів, але тільки після їх термічної обробки при приготуванні перших страв. При цьому необхідно закуповувати натуральні консерви без додавання олії, томату, оцту. Із консервованих фруктових компотів промислового виробництва можна готувати страви тільки після розведення та обов’язкового повторного кип’ятіння. У харчуванні дітей, крім свіжих овочів, рекомендується використовувати солоні (огірки, капусту, яблука). Для кожного конкретного дошкільного навчального закладу за погодженням з територіальним органом Державної санітарно-епідеміологічної служби України при наявності необхідних умов допускається заготівля овочів, зелені тощо - висушування, соління, квашення овочів без їх герметичного закупорювання.</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61" w:name="n316"/>
      <w:bookmarkEnd w:id="261"/>
      <w:r w:rsidRPr="00174E90">
        <w:rPr>
          <w:rFonts w:ascii="Times New Roman" w:hAnsi="Times New Roman" w:cs="Times New Roman"/>
          <w:color w:val="000000"/>
          <w:sz w:val="20"/>
          <w:szCs w:val="20"/>
        </w:rPr>
        <w:t xml:space="preserve">10.10. Щодня на кожний наступний день відповідно до наявності продуктів харчування та з урахуванням примірного двотижневого меню, картотеки страв необхідно складати меню-розклад. Меню-розклад складається медичним працівником за участю кухаря та комірника, підписується керівником дошкільного навчального закладу окремо для двох вікових груп - дітей віком до 3 років та дітей віком від 3 до 6 (7) років відповідно до затверджених норм харчування. У меню-розкладі зазначається кількість порцій для дітей віком до 3 років, дітей віком від 3 до 6 (7) років та дітей, на яких поширюються пільги. Кількість продуктів (вага брутто), що використовуються, записується у меню-розкладі у вигляді дробу: у чисельнику - на одну дитину, у знаменнику - на всіх дітей. Обов’язково указуються повна </w:t>
      </w:r>
      <w:r w:rsidRPr="00174E90">
        <w:rPr>
          <w:rFonts w:ascii="Times New Roman" w:hAnsi="Times New Roman" w:cs="Times New Roman"/>
          <w:color w:val="000000"/>
          <w:sz w:val="20"/>
          <w:szCs w:val="20"/>
        </w:rPr>
        <w:lastRenderedPageBreak/>
        <w:t>назва страв та їх теоретичний вихід для кожної вікової групи. Харчування дітей віком від 2 місяців до 1 року здійснюється за призначенням лікаря. Для цих дітей медичним працівником складається окреме меню-розкладка.</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62" w:name="n317"/>
      <w:bookmarkEnd w:id="262"/>
      <w:r w:rsidRPr="00174E90">
        <w:rPr>
          <w:rFonts w:ascii="Times New Roman" w:hAnsi="Times New Roman" w:cs="Times New Roman"/>
          <w:color w:val="000000"/>
          <w:sz w:val="20"/>
          <w:szCs w:val="20"/>
        </w:rPr>
        <w:t>10.11. Меню-розкладка складається відповідно до розробленої картотеки страв, яка затверджується керівником дошкільного навчального закладу.</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63" w:name="n318"/>
      <w:bookmarkEnd w:id="263"/>
      <w:r w:rsidRPr="00174E90">
        <w:rPr>
          <w:rFonts w:ascii="Times New Roman" w:hAnsi="Times New Roman" w:cs="Times New Roman"/>
          <w:color w:val="000000"/>
          <w:sz w:val="20"/>
          <w:szCs w:val="20"/>
        </w:rPr>
        <w:t>10.12. Видача готових страв дозволяється тільки після зняття проби медичним працівником (лікар, медсестра, дієтсестра) або при його відсутності іншою особою, відповідальною за організацію харчування (вихователь, вихователь-методист тощо), призначеною за наказом керівника закладу (кухар не може бути відповідальним за зняття проб). Медичний працівник або особа, відповідальна за організацію харчування дітей, знімає пробу безпосередньо з казана за 30 хвилин до видачі їжі для груп після рівномірного перемішування страви в об’ємі не більше однієї порції відповідно до переліку страв, які наведено у меню-розкладці, і при тій температурі, при якій вживається страва. При цьому визначають фактичний вихід страв, їх температуру, смакові якості, консистенцію, запах. Кожну частину страви оцінюють за такими критеріями: готовність, форма нарізки, відповідність рецептурі (наявність складових частин страви, у тому числі моркви, цибулі тощо, в котлетах - хліба), наявність сторонніх домішок (погано перебрана крупа, погано почищені овочі тощо).</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64" w:name="n319"/>
      <w:bookmarkEnd w:id="264"/>
      <w:r w:rsidRPr="00174E90">
        <w:rPr>
          <w:rFonts w:ascii="Times New Roman" w:hAnsi="Times New Roman" w:cs="Times New Roman"/>
          <w:color w:val="000000"/>
          <w:sz w:val="20"/>
          <w:szCs w:val="20"/>
        </w:rPr>
        <w:t>Зняттю проби не підлягають продукти промислового виробництва - сосиски, тверді сири, кондитерські вироби (цукерки, вафлі, печиво тощо), хліб, масло вершкове, фрукти, ягоди. Оцінюється тільки вага порції цих продуктів.</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65" w:name="n320"/>
      <w:bookmarkEnd w:id="265"/>
      <w:r w:rsidRPr="00174E90">
        <w:rPr>
          <w:rFonts w:ascii="Times New Roman" w:hAnsi="Times New Roman" w:cs="Times New Roman"/>
          <w:color w:val="000000"/>
          <w:sz w:val="20"/>
          <w:szCs w:val="20"/>
        </w:rPr>
        <w:t>Фактичний об’єм перших, третіх страв встановлюється, виходячи з місткості каструлі, казана тощо, що вказується зовні на каструлі, казані. Для визначення фактичного виходу порційних виробів (котлети, птиця, пиріжки тощо) їх зважують у кількості 5-10 порцій і розраховують середню вагу однієї порції.</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66" w:name="n321"/>
      <w:bookmarkEnd w:id="266"/>
      <w:r w:rsidRPr="00174E90">
        <w:rPr>
          <w:rFonts w:ascii="Times New Roman" w:hAnsi="Times New Roman" w:cs="Times New Roman"/>
          <w:color w:val="000000"/>
          <w:sz w:val="20"/>
          <w:szCs w:val="20"/>
        </w:rPr>
        <w:t>Результати зняття проби вносяться до журналу бракеражу готової продукції особою, яка знімала пробу, під особистий підпис. Видача їжі дозволяється тільки після підпису у зазначеному журналі щодо можливості реалізації кожної страви окремо. </w:t>
      </w:r>
      <w:hyperlink r:id="rId37" w:anchor="n496" w:history="1">
        <w:r w:rsidRPr="00174E90">
          <w:rPr>
            <w:rStyle w:val="a3"/>
            <w:rFonts w:ascii="Times New Roman" w:hAnsi="Times New Roman" w:cs="Times New Roman"/>
            <w:color w:val="006600"/>
            <w:sz w:val="20"/>
            <w:szCs w:val="20"/>
          </w:rPr>
          <w:t>Журнал бракеражу готової продукції</w:t>
        </w:r>
      </w:hyperlink>
      <w:r w:rsidRPr="00174E90">
        <w:rPr>
          <w:rFonts w:ascii="Times New Roman" w:hAnsi="Times New Roman" w:cs="Times New Roman"/>
          <w:color w:val="000000"/>
          <w:sz w:val="20"/>
          <w:szCs w:val="20"/>
        </w:rPr>
        <w:t> повинен бути пронумерований, прошнурований, завірений підписом керівника і печаткою закладу згідно з додатком 9 до Санітарних правил.</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67" w:name="n322"/>
      <w:bookmarkEnd w:id="267"/>
      <w:r w:rsidRPr="00174E90">
        <w:rPr>
          <w:rFonts w:ascii="Times New Roman" w:hAnsi="Times New Roman" w:cs="Times New Roman"/>
          <w:color w:val="000000"/>
          <w:sz w:val="20"/>
          <w:szCs w:val="20"/>
        </w:rPr>
        <w:t>10.13. Щодня необхідно залишати добові проби кожної страви раціону. Добова проба страв є показником якості роботи кухарів закладу. Тому її відбирає кухар з казана у присутності медичного працівника або при відсутності медпрацівника - у присутності особи, відповідальної за організацію харчування дітей (визначеної наказом), в чистий посуд з кришкою (попередньо помиті та перекип’ячені) до видачі їжі дітям. Проби відбирають в об’ємі порцій для дітей молодшої (садової) вікової групи, зберігають на харчоблоці у холодильнику при температурі +4 - +8° C. Проби страв кожного прийому їжі зберігаються протягом доби до закінчення аналогічного прийому їжі наступного дня, наприклад сніданок до закінчення сніданку наступного дня, обід до закінчення обіду наступного дня тощо.</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68" w:name="n323"/>
      <w:bookmarkEnd w:id="268"/>
      <w:r w:rsidRPr="00174E90">
        <w:rPr>
          <w:rFonts w:ascii="Times New Roman" w:hAnsi="Times New Roman" w:cs="Times New Roman"/>
          <w:color w:val="000000"/>
          <w:sz w:val="20"/>
          <w:szCs w:val="20"/>
        </w:rPr>
        <w:t>10.14. Поруч з вікном видачі їжі з харчоблоку обов’язково вивішуються графік видачі їжі та денне меню із зазначенням виходу кожної страви, яке завірено керівником і медичним працівником дошкільного навчального закладу. Перед харчоблоком і в групах повинні бути вивішені таблиці, в яких визначається об’єм порції, що мають отримати діти кожної з вікових груп.</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69" w:name="n324"/>
      <w:bookmarkEnd w:id="269"/>
      <w:r w:rsidRPr="00174E90">
        <w:rPr>
          <w:rFonts w:ascii="Times New Roman" w:hAnsi="Times New Roman" w:cs="Times New Roman"/>
          <w:color w:val="000000"/>
          <w:sz w:val="20"/>
          <w:szCs w:val="20"/>
        </w:rPr>
        <w:t>10.15. Казани, каструлі на харчоблоці, а також відра, каструлі, ополоники у групах повинні бути виготовлені із матеріалів, які мають позитивний висновок державної санітарно-епідеміологічної еспертизи України для контакту з продуктами харчування, виміряні і відповідно промарковані. Не рекомендується використовувати емальований та алюмінієвий кухонний посуд. Столовий посуд може бути фаянсовий, порцеляновий або з нержавіючої сталі. Забороняється застосування пластмасового посуду багаторазового використання, пощербленого посуду та емальованого з пошкодженою емаллю. Кількість столового посуду у групі повинна відповідати кількості дітей за списком.</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70" w:name="n325"/>
      <w:bookmarkEnd w:id="270"/>
      <w:r w:rsidRPr="00174E90">
        <w:rPr>
          <w:rFonts w:ascii="Times New Roman" w:hAnsi="Times New Roman" w:cs="Times New Roman"/>
          <w:color w:val="000000"/>
          <w:sz w:val="20"/>
          <w:szCs w:val="20"/>
        </w:rPr>
        <w:t>10.16. З метою охорони здоров’я і життя дітей видача готових страв здійснюється безпосередньо після закінчення їх приготування та бракеражу готової продукції. Працівники груп у чистому санітарному одязі (халат, фартух, хустка) чистими руками доставляють їжу у групи лише у промаркованих, закритих кришками відрах і каструлях. Час видачі готових страв з харчоблоку повинен збігатися з графіком видачі їжі та режимами дня груп. При наявності у дошкільному навчальному закладі груп з перебуванням дітей понад 12 годин або цілодобовим перебуванням робота харчоблоку повинна бути організована, щоб готові страви на останній прийом їжі видавались безпосередньо після їх приготування або проміжок часу між закінченням приготування страви та вживанням її дітьми не перевищував 30 хвилин.</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71" w:name="n326"/>
      <w:bookmarkEnd w:id="271"/>
      <w:r w:rsidRPr="00174E90">
        <w:rPr>
          <w:rFonts w:ascii="Times New Roman" w:hAnsi="Times New Roman" w:cs="Times New Roman"/>
          <w:color w:val="000000"/>
          <w:sz w:val="20"/>
          <w:szCs w:val="20"/>
        </w:rPr>
        <w:t>10.17. Для контролю за виконанням затвердженого набору продуктів медсестра (дієтсестра) веде </w:t>
      </w:r>
      <w:hyperlink r:id="rId38" w:anchor="n499" w:history="1">
        <w:r w:rsidRPr="00174E90">
          <w:rPr>
            <w:rStyle w:val="a3"/>
            <w:rFonts w:ascii="Times New Roman" w:hAnsi="Times New Roman" w:cs="Times New Roman"/>
            <w:color w:val="006600"/>
            <w:sz w:val="20"/>
            <w:szCs w:val="20"/>
          </w:rPr>
          <w:t>журнал обліку виконання норм харчування</w:t>
        </w:r>
      </w:hyperlink>
      <w:r w:rsidRPr="00174E90">
        <w:rPr>
          <w:rFonts w:ascii="Times New Roman" w:hAnsi="Times New Roman" w:cs="Times New Roman"/>
          <w:color w:val="000000"/>
          <w:sz w:val="20"/>
          <w:szCs w:val="20"/>
        </w:rPr>
        <w:t>, форма якого наведена у додатку 10 до Санітарних правил. На підставі даних цього журналу кожні десять днів проводиться аналіз виконання норм харчування, а при необхідності - його корекція. При повному виконанні норм харчування можна не проводити розрахунок хімічного складу раціонів харчування тому, що затверджені норми харчування мають хімічний склад, що відповідає фізіологічним потребам дітей в основних харчових речовинах та енергії. При невиконанні норм харчування до кінця місяця, з метою подальшої корекції харчування, необхідно проводити розрахунок основних інгредієнтів їжі (білків, жирів і вуглеводів) у раціонах харчування дітей відповідно до Таблиць хімічного складу та енергетичної цінності деяких продуктів харчування відповідно до </w:t>
      </w:r>
      <w:hyperlink r:id="rId39" w:tgtFrame="_blank" w:history="1">
        <w:r w:rsidRPr="00174E90">
          <w:rPr>
            <w:rStyle w:val="a3"/>
            <w:rFonts w:ascii="Times New Roman" w:hAnsi="Times New Roman" w:cs="Times New Roman"/>
            <w:color w:val="000099"/>
            <w:sz w:val="20"/>
            <w:szCs w:val="20"/>
          </w:rPr>
          <w:t>Інструкції з організації харчування дітей у дошкільних навчальних закладах</w:t>
        </w:r>
      </w:hyperlink>
      <w:r w:rsidRPr="00174E90">
        <w:rPr>
          <w:rFonts w:ascii="Times New Roman" w:hAnsi="Times New Roman" w:cs="Times New Roman"/>
          <w:color w:val="000000"/>
          <w:sz w:val="20"/>
          <w:szCs w:val="20"/>
        </w:rPr>
        <w:t>, затвердженої наказом Міністерства освіти і науки України, Міністерства охорони здоров’я України від 17 квітня 2006 року № 298/227, зареєстрованої у Міністерстві юстиції України 5 травня 2006 року за № 523/12397.</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72" w:name="n327"/>
      <w:bookmarkEnd w:id="272"/>
      <w:r w:rsidRPr="00174E90">
        <w:rPr>
          <w:rFonts w:ascii="Times New Roman" w:hAnsi="Times New Roman" w:cs="Times New Roman"/>
          <w:color w:val="000000"/>
          <w:sz w:val="20"/>
          <w:szCs w:val="20"/>
        </w:rPr>
        <w:t>10.18. В умовах ускладнення епідемічної ситуації: епідемія грипу, спалахи респіраторно-вірусних інфекцій в дошкільних навчальних закладах - додаткову вітамінізацію необхідно проводити з жовтня або з моменту виникнення загрози розповсюдження захворювань. Полівітамінні препарати видають дітям віком від 2-х років за призначенням лікаря-педіатра. Полівітаміни дають під час сніданку чи обіду.</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73" w:name="n328"/>
      <w:bookmarkEnd w:id="273"/>
      <w:r w:rsidRPr="00174E90">
        <w:rPr>
          <w:rFonts w:ascii="Times New Roman" w:hAnsi="Times New Roman" w:cs="Times New Roman"/>
          <w:color w:val="000000"/>
          <w:sz w:val="20"/>
          <w:szCs w:val="20"/>
        </w:rPr>
        <w:t>10.19. Загальне керівництво організацією харчування здійснює керівник дошкільного навчального закладу. Постачальники продуктів харчування і продовольчої сировини разом з керівником дошкільного навчального закладу складають графіки і маршрути постачання та обсяги завозу.</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74" w:name="n329"/>
      <w:bookmarkEnd w:id="274"/>
      <w:r w:rsidRPr="00174E90">
        <w:rPr>
          <w:rFonts w:ascii="Times New Roman" w:hAnsi="Times New Roman" w:cs="Times New Roman"/>
          <w:color w:val="000000"/>
          <w:sz w:val="20"/>
          <w:szCs w:val="20"/>
        </w:rPr>
        <w:t xml:space="preserve">Лікар контролює додержання санітарно-протиепідемічного режиму на харчоблоці, виконання меню, якість та безпеку страв, проводить санітарно-освітню роботу серед персоналу і батьків з питань раціонального харчування, </w:t>
      </w:r>
      <w:r w:rsidRPr="00174E90">
        <w:rPr>
          <w:rFonts w:ascii="Times New Roman" w:hAnsi="Times New Roman" w:cs="Times New Roman"/>
          <w:color w:val="000000"/>
          <w:sz w:val="20"/>
          <w:szCs w:val="20"/>
        </w:rPr>
        <w:lastRenderedPageBreak/>
        <w:t>особливо в оздоровчий період. Лікар дає оцінку ефективності харчування, призначає індивідуальне харчування дітям першого року життя і дієтхарчування для дітей диспансерної групи, проводить заняття з персоналом щодо питань гігієни харчування, профілактики харчових отруєнь і гострих кишкових інфекцій.</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75" w:name="n330"/>
      <w:bookmarkEnd w:id="275"/>
      <w:r w:rsidRPr="00174E90">
        <w:rPr>
          <w:rFonts w:ascii="Times New Roman" w:hAnsi="Times New Roman" w:cs="Times New Roman"/>
          <w:color w:val="000000"/>
          <w:sz w:val="20"/>
          <w:szCs w:val="20"/>
        </w:rPr>
        <w:t>Медична сестра під час приймання комірником (кухарем) продуктів харчування та продовольчої сировини, які надходять до закладу, контролює їх безпечність та якість, що заноситься до </w:t>
      </w:r>
      <w:hyperlink r:id="rId40" w:anchor="n502" w:history="1">
        <w:r w:rsidRPr="00174E90">
          <w:rPr>
            <w:rStyle w:val="a3"/>
            <w:rFonts w:ascii="Times New Roman" w:hAnsi="Times New Roman" w:cs="Times New Roman"/>
            <w:color w:val="006600"/>
            <w:sz w:val="20"/>
            <w:szCs w:val="20"/>
          </w:rPr>
          <w:t>журналу бракеражу сирих продуктів</w:t>
        </w:r>
      </w:hyperlink>
      <w:r w:rsidRPr="00174E90">
        <w:rPr>
          <w:rFonts w:ascii="Times New Roman" w:hAnsi="Times New Roman" w:cs="Times New Roman"/>
          <w:color w:val="000000"/>
          <w:sz w:val="20"/>
          <w:szCs w:val="20"/>
        </w:rPr>
        <w:t>, форма якого наведена у додатку 11 до Санітарних правил, вносяться записи про строк реалізації і умови зберігання. Медичний працівник або дієтсестра веде документацію з харчування, складає примірне двотижневе меню, меню-розклад, проводить антропометричні вимірювання (дітей ясельних груп - 1 раз на місяць, садових - 1 раз на квартал; в період оздоровлення - щомісяця), контролює вихід, безпеку і якість страв (бракераж готової продукції), дотримання технології їх приготування, санітарний стан харчоблоку, дотримання правил особистої гігієни персоналом, наявність у них гнійничкових захворювань і гострих респіраторних інфекцій у працівників харчоблоку (</w:t>
      </w:r>
      <w:hyperlink r:id="rId41" w:anchor="n505" w:history="1">
        <w:r w:rsidRPr="00174E90">
          <w:rPr>
            <w:rStyle w:val="a3"/>
            <w:rFonts w:ascii="Times New Roman" w:hAnsi="Times New Roman" w:cs="Times New Roman"/>
            <w:color w:val="006600"/>
            <w:sz w:val="20"/>
            <w:szCs w:val="20"/>
          </w:rPr>
          <w:t>журнал здоров’я працівників харчоблоку</w:t>
        </w:r>
      </w:hyperlink>
      <w:r w:rsidRPr="00174E90">
        <w:rPr>
          <w:rFonts w:ascii="Times New Roman" w:hAnsi="Times New Roman" w:cs="Times New Roman"/>
          <w:color w:val="000000"/>
          <w:sz w:val="20"/>
          <w:szCs w:val="20"/>
        </w:rPr>
        <w:t>, форма якого наведена у додатку 12 до Санітарних правил), своєчасність проходження медоглядів (особисті медичні книжки). Медсестра (дієтсестра) проводить заняття з гігієни харчування й основ дитячого дієтичного харчування, санітарно-освітню роботу, у тому числі бесіди щодо харчування дітей у колективі і родині (вечеря дитини вдома, харчування у вихідні дні тощо).</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76" w:name="n331"/>
      <w:bookmarkEnd w:id="276"/>
      <w:r w:rsidRPr="00174E90">
        <w:rPr>
          <w:rFonts w:ascii="Times New Roman" w:hAnsi="Times New Roman" w:cs="Times New Roman"/>
          <w:color w:val="000000"/>
          <w:sz w:val="20"/>
          <w:szCs w:val="20"/>
        </w:rPr>
        <w:t>Комірник (завгосп) контролює умови доставки продуктів харчування та продовольчої сировини до дошкільного навчального закладу, відповідає за якість та асортимент продуктів харчування та продовольчої сировини, які прийнято до закладу, за додержання вимог санітарного законодавства при їх зберіганні, здійснює їх облік у </w:t>
      </w:r>
      <w:hyperlink r:id="rId42" w:anchor="n508" w:history="1">
        <w:r w:rsidRPr="00174E90">
          <w:rPr>
            <w:rStyle w:val="a3"/>
            <w:rFonts w:ascii="Times New Roman" w:hAnsi="Times New Roman" w:cs="Times New Roman"/>
            <w:color w:val="006600"/>
            <w:sz w:val="20"/>
            <w:szCs w:val="20"/>
          </w:rPr>
          <w:t>книзі складського обліку</w:t>
        </w:r>
      </w:hyperlink>
      <w:r w:rsidRPr="00174E90">
        <w:rPr>
          <w:rFonts w:ascii="Times New Roman" w:hAnsi="Times New Roman" w:cs="Times New Roman"/>
          <w:color w:val="000000"/>
          <w:sz w:val="20"/>
          <w:szCs w:val="20"/>
        </w:rPr>
        <w:t>, форма якого наведена у додатку 13 до Санітарних правил, бере участь у складанні меню.</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77" w:name="n332"/>
      <w:bookmarkEnd w:id="277"/>
      <w:r w:rsidRPr="00174E90">
        <w:rPr>
          <w:rFonts w:ascii="Times New Roman" w:hAnsi="Times New Roman" w:cs="Times New Roman"/>
          <w:color w:val="000000"/>
          <w:sz w:val="20"/>
          <w:szCs w:val="20"/>
        </w:rPr>
        <w:t>Кухар бере участь у складанні меню, є відповідальним за зберігання та використання денного запасу продуктів, за повноту закладки продуктів і вихід страв, за якість і своєчасне приготування їжі, за дотримання технології виготовлення, за відбір та зберігання добової проби страв, за додержання правил особистої гігієни, за санітарний стан приміщень харчоблоку. Санітарний одяг (халати, фартухи, хустки, ковпаки) замінюється при забрудненні.</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78" w:name="n333"/>
      <w:bookmarkEnd w:id="278"/>
      <w:r w:rsidRPr="00174E90">
        <w:rPr>
          <w:rFonts w:ascii="Times New Roman" w:hAnsi="Times New Roman" w:cs="Times New Roman"/>
          <w:color w:val="000000"/>
          <w:sz w:val="20"/>
          <w:szCs w:val="20"/>
        </w:rPr>
        <w:t>Кухар та інші працівники харчоблоку особисто розписуються у журналі здоров’я працівників харчоблоку про відсутність дисфункції кишечника та гострих респіраторних інфекцій. Кухарю підпорядковані кухонні робітники, які у роботі також повинні дотримуватися вищенаведених санітарних вимог.</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79" w:name="n334"/>
      <w:bookmarkEnd w:id="279"/>
      <w:r w:rsidRPr="00174E90">
        <w:rPr>
          <w:rFonts w:ascii="Times New Roman" w:hAnsi="Times New Roman" w:cs="Times New Roman"/>
          <w:color w:val="000000"/>
          <w:sz w:val="20"/>
          <w:szCs w:val="20"/>
        </w:rPr>
        <w:t>Працівники дошкільного навчального закладу, у тому числі харчоблоку, проходять медичні огляди відповідно до чинного законодавства.</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80" w:name="n335"/>
      <w:bookmarkEnd w:id="280"/>
      <w:r w:rsidRPr="00174E90">
        <w:rPr>
          <w:rStyle w:val="rvts15"/>
          <w:rFonts w:ascii="Times New Roman" w:hAnsi="Times New Roman" w:cs="Times New Roman"/>
          <w:b/>
          <w:bCs/>
          <w:color w:val="000000"/>
          <w:sz w:val="20"/>
          <w:szCs w:val="20"/>
        </w:rPr>
        <w:t>XI. Санітарно-гігієнічні вимоги до постачання, умов зберігання і реалізації продуктів харчування, технології приготування страв</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81" w:name="n336"/>
      <w:bookmarkEnd w:id="281"/>
      <w:r w:rsidRPr="00174E90">
        <w:rPr>
          <w:rFonts w:ascii="Times New Roman" w:hAnsi="Times New Roman" w:cs="Times New Roman"/>
          <w:color w:val="000000"/>
          <w:sz w:val="20"/>
          <w:szCs w:val="20"/>
        </w:rPr>
        <w:t>11.1. Обсяг та частота завозу продуктів харчування та продовольчої сировини регулюються залежно від строку їх реалізації та кількості дітей, які відвідують дошкільний навчальний заклад, і повинні бути не рідше 2-3 разів на тиждень.</w:t>
      </w:r>
    </w:p>
    <w:p w:rsidR="00174E90" w:rsidRPr="00174E90" w:rsidRDefault="00174E90" w:rsidP="00174E90">
      <w:pPr>
        <w:pStyle w:val="a4"/>
        <w:ind w:firstLine="567"/>
        <w:jc w:val="both"/>
        <w:rPr>
          <w:rFonts w:ascii="Times New Roman" w:hAnsi="Times New Roman" w:cs="Times New Roman"/>
          <w:color w:val="000000"/>
          <w:sz w:val="20"/>
          <w:szCs w:val="20"/>
        </w:rPr>
      </w:pPr>
      <w:r w:rsidRPr="00174E90">
        <w:rPr>
          <w:rStyle w:val="rvts15"/>
          <w:rFonts w:ascii="Times New Roman" w:hAnsi="Times New Roman" w:cs="Times New Roman"/>
          <w:b/>
          <w:bCs/>
          <w:color w:val="000000"/>
          <w:sz w:val="20"/>
          <w:szCs w:val="20"/>
        </w:rPr>
        <w:t>XII. Санітарно-гігієнічні вимоги до особистої гігієни персоналу</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82" w:name="n375"/>
      <w:bookmarkEnd w:id="282"/>
      <w:r w:rsidRPr="00174E90">
        <w:rPr>
          <w:rFonts w:ascii="Times New Roman" w:hAnsi="Times New Roman" w:cs="Times New Roman"/>
          <w:color w:val="000000"/>
          <w:sz w:val="20"/>
          <w:szCs w:val="20"/>
        </w:rPr>
        <w:t>12.1. Персонал дошкільного навчального закладу повинен бути охайно одягненим (у халаті або в одязі, що визнаний у закладі основним), у змінному взутті, з прибраним волоссям, з коротко обстриженими нігтями, без обручок, каблучок, біжутерії.</w:t>
      </w:r>
    </w:p>
    <w:p w:rsidR="00F43D10" w:rsidRPr="00174E90" w:rsidRDefault="00174E90" w:rsidP="00174E90">
      <w:pPr>
        <w:pStyle w:val="a4"/>
        <w:ind w:firstLine="567"/>
        <w:jc w:val="both"/>
        <w:rPr>
          <w:rFonts w:ascii="Times New Roman" w:hAnsi="Times New Roman" w:cs="Times New Roman"/>
          <w:color w:val="000000"/>
          <w:sz w:val="20"/>
          <w:szCs w:val="20"/>
          <w:shd w:val="clear" w:color="auto" w:fill="F0F0F0"/>
        </w:rPr>
      </w:pPr>
      <w:r w:rsidRPr="00174E90">
        <w:rPr>
          <w:rFonts w:ascii="Times New Roman" w:hAnsi="Times New Roman" w:cs="Times New Roman"/>
          <w:color w:val="000000"/>
          <w:sz w:val="20"/>
          <w:szCs w:val="20"/>
          <w:shd w:val="clear" w:color="auto" w:fill="F0F0F0"/>
        </w:rPr>
        <w:t>12.2. Персонал дошкільних закладів повинен проходити обов’язкові медичні огляди відповідно до </w:t>
      </w:r>
      <w:hyperlink r:id="rId43" w:tgtFrame="_blank" w:history="1">
        <w:r w:rsidRPr="00174E90">
          <w:rPr>
            <w:rStyle w:val="a3"/>
            <w:rFonts w:ascii="Times New Roman" w:hAnsi="Times New Roman" w:cs="Times New Roman"/>
            <w:color w:val="000099"/>
            <w:sz w:val="20"/>
            <w:szCs w:val="20"/>
            <w:shd w:val="clear" w:color="auto" w:fill="F0F0F0"/>
          </w:rPr>
          <w:t>наказу Міністерства охорони здоров’я України від 23 липня 2002 року № 280</w:t>
        </w:r>
      </w:hyperlink>
      <w:r w:rsidRPr="00174E90">
        <w:rPr>
          <w:rFonts w:ascii="Times New Roman" w:hAnsi="Times New Roman" w:cs="Times New Roman"/>
          <w:color w:val="000000"/>
          <w:sz w:val="20"/>
          <w:szCs w:val="20"/>
          <w:shd w:val="clear" w:color="auto" w:fill="F0F0F0"/>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 зареєстрованого в Міністерстві юстиції України 8 серпня 2002 року за № 639/6927.</w:t>
      </w:r>
    </w:p>
    <w:p w:rsidR="00174E90" w:rsidRPr="00174E90" w:rsidRDefault="00174E90" w:rsidP="00174E90">
      <w:pPr>
        <w:pStyle w:val="a4"/>
        <w:ind w:firstLine="567"/>
        <w:jc w:val="both"/>
        <w:rPr>
          <w:rFonts w:ascii="Times New Roman" w:hAnsi="Times New Roman" w:cs="Times New Roman"/>
          <w:color w:val="000000"/>
          <w:sz w:val="20"/>
          <w:szCs w:val="20"/>
        </w:rPr>
      </w:pPr>
      <w:r w:rsidRPr="00174E90">
        <w:rPr>
          <w:rStyle w:val="rvts15"/>
          <w:rFonts w:ascii="Times New Roman" w:hAnsi="Times New Roman" w:cs="Times New Roman"/>
          <w:b/>
          <w:bCs/>
          <w:color w:val="000000"/>
          <w:sz w:val="20"/>
          <w:szCs w:val="20"/>
        </w:rPr>
        <w:t>XIII. Вимоги до медичного обслуговування, оцінки стану здоров’я дітей</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83" w:name="n388"/>
      <w:bookmarkEnd w:id="283"/>
      <w:r w:rsidRPr="00174E90">
        <w:rPr>
          <w:rFonts w:ascii="Times New Roman" w:hAnsi="Times New Roman" w:cs="Times New Roman"/>
          <w:color w:val="000000"/>
          <w:sz w:val="20"/>
          <w:szCs w:val="20"/>
        </w:rPr>
        <w:t>13.1. Медичне обслуговування вихованців здійснюється лікарем-педіатром, медичною сестрою, посади яких входять до штату дошкільного навчального закладу або закладу охорони здоров’я.</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84" w:name="n389"/>
      <w:bookmarkEnd w:id="284"/>
      <w:r w:rsidRPr="00174E90">
        <w:rPr>
          <w:rFonts w:ascii="Times New Roman" w:hAnsi="Times New Roman" w:cs="Times New Roman"/>
          <w:color w:val="000000"/>
          <w:sz w:val="20"/>
          <w:szCs w:val="20"/>
        </w:rPr>
        <w:t>13.2. До обов’язків лікаря-педіатра та медичної сестри дошкільного закладу відносяться: постійний контроль за станом здоров’я вихованців; проведення обов’язкових медичних оглядів і профілактичних щеплень дітей; надання невідкладної медичної допомоги дітям у разі гострого захворювання або травми; здійснення щоденного контролю за організацією, безпекою та якістю харчування, дотриманням раціонального режиму навчально-виховної діяльності, навчального навантаження; дотримання санітарно-гігієнічних вимог та протиепідемічного режиму; проведення санітарно-просвітницької роботи серед дітей, батьків або осіб, які їх замінюють, та працівників дошкільного закладу.</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85" w:name="n390"/>
      <w:bookmarkEnd w:id="285"/>
      <w:r w:rsidRPr="00174E90">
        <w:rPr>
          <w:rFonts w:ascii="Times New Roman" w:hAnsi="Times New Roman" w:cs="Times New Roman"/>
          <w:color w:val="000000"/>
          <w:sz w:val="20"/>
          <w:szCs w:val="20"/>
        </w:rPr>
        <w:t>13.3. Перед зарахуванням дитини до дошкільного навчального закладу у закладі охорони здоров’я за місцем спостереження дитини повинно бути проведено її підготовку до перебування у організованому дитячому колективі, повне медичне обстеження, визначення стану фізичного та психічного розвитку, за необхідності - санація ротової порожнини та носоглотки, корекція порушення зору з підбором окулярів, оздоровчі, диспансерні та інші необхідні заходи. При прийомі дитини до дошкільного навчального закладу проводиться медичний огляд з наступним медичним контролем за перебігом періоду адаптації дитини в колективі.</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86" w:name="n391"/>
      <w:bookmarkEnd w:id="286"/>
      <w:r w:rsidRPr="00174E90">
        <w:rPr>
          <w:rFonts w:ascii="Times New Roman" w:hAnsi="Times New Roman" w:cs="Times New Roman"/>
          <w:color w:val="000000"/>
          <w:sz w:val="20"/>
          <w:szCs w:val="20"/>
        </w:rPr>
        <w:t>При переведенні дитини з одного до іншого дошкільного навчального закладу лікарем закладу, який дитина відвідувала, або педіатром за місцем розташування дошкільного закладу надається виписка з медичної документації дитини.</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87" w:name="n392"/>
      <w:bookmarkEnd w:id="287"/>
      <w:r w:rsidRPr="00174E90">
        <w:rPr>
          <w:rFonts w:ascii="Times New Roman" w:hAnsi="Times New Roman" w:cs="Times New Roman"/>
          <w:color w:val="000000"/>
          <w:sz w:val="20"/>
          <w:szCs w:val="20"/>
        </w:rPr>
        <w:t>13.4. При зарахуванні дитини до групи лікарем дошкільного закладу збирається інформація стосовно особливостей його розвитку та поведінки, оцінюється стан здоров’я, фізичний і психічний розвиток. На підставі цього спільно з вихователем групи робиться індивідуальне призначення щодо режиму дня, харчування та проведення оздоровчих заходів.</w:t>
      </w:r>
    </w:p>
    <w:p w:rsidR="00174E90" w:rsidRPr="00174E90" w:rsidRDefault="00174E90" w:rsidP="00174E90">
      <w:pPr>
        <w:pStyle w:val="a4"/>
        <w:ind w:firstLine="567"/>
        <w:jc w:val="both"/>
        <w:rPr>
          <w:rFonts w:ascii="Times New Roman" w:hAnsi="Times New Roman" w:cs="Times New Roman"/>
          <w:color w:val="000000"/>
          <w:sz w:val="20"/>
          <w:szCs w:val="20"/>
        </w:rPr>
      </w:pPr>
      <w:r w:rsidRPr="00174E90">
        <w:rPr>
          <w:rFonts w:ascii="Times New Roman" w:hAnsi="Times New Roman" w:cs="Times New Roman"/>
          <w:color w:val="000000"/>
          <w:sz w:val="20"/>
          <w:szCs w:val="20"/>
        </w:rPr>
        <w:t>13.5. Медичні працівники дошкільного навчального закладу повинні здійснювати постійний контроль за станом здоров’я дітей, надавати невідкладну медичну допомогу у разі гострого захворювання або травми, систематично проводити навчання дітей правилам особистої гігієни тощо.</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88" w:name="n396"/>
      <w:bookmarkEnd w:id="288"/>
      <w:r w:rsidRPr="00174E90">
        <w:rPr>
          <w:rFonts w:ascii="Times New Roman" w:hAnsi="Times New Roman" w:cs="Times New Roman"/>
          <w:color w:val="000000"/>
          <w:sz w:val="20"/>
          <w:szCs w:val="20"/>
        </w:rPr>
        <w:lastRenderedPageBreak/>
        <w:t>Щоденні огляди при прийомі дітей проводяться з метою виявлення в них ознак захворювань. Усі діти 1 раз на місяць повинні оглядатися медичними працівниками на наявність педикульозу, грибкових захворювань, корости та інших захворювань шкіри.</w:t>
      </w:r>
    </w:p>
    <w:p w:rsidR="00174E90" w:rsidRPr="00174E90" w:rsidRDefault="00174E90" w:rsidP="00174E90">
      <w:pPr>
        <w:pStyle w:val="a4"/>
        <w:ind w:firstLine="567"/>
        <w:jc w:val="both"/>
        <w:rPr>
          <w:rFonts w:ascii="Times New Roman" w:hAnsi="Times New Roman" w:cs="Times New Roman"/>
          <w:color w:val="000000"/>
          <w:sz w:val="20"/>
          <w:szCs w:val="20"/>
        </w:rPr>
      </w:pPr>
      <w:r w:rsidRPr="00174E90">
        <w:rPr>
          <w:rStyle w:val="rvts15"/>
          <w:rFonts w:ascii="Times New Roman" w:hAnsi="Times New Roman" w:cs="Times New Roman"/>
          <w:b/>
          <w:bCs/>
          <w:color w:val="000000"/>
          <w:sz w:val="20"/>
          <w:szCs w:val="20"/>
        </w:rPr>
        <w:t>XIV. Вимоги до режиму дня і навчання, організації життєдіяльності, рухової активності дітей</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89" w:name="n415"/>
      <w:bookmarkEnd w:id="289"/>
      <w:r w:rsidRPr="00174E90">
        <w:rPr>
          <w:rFonts w:ascii="Times New Roman" w:hAnsi="Times New Roman" w:cs="Times New Roman"/>
          <w:color w:val="000000"/>
          <w:sz w:val="20"/>
          <w:szCs w:val="20"/>
        </w:rPr>
        <w:t>14.1. Ранковий прийом дитини до дошкільного навчального закладу щодня повинен проводити вихователь групи. Здійснюється обов’язкове опитування батьків або осіб, які їх замінюють, стосовно стану здоров’я дитини. Перевіряється зів, стан шкірних покровів. Усім дітям ясельного віку, вихованцям груп з цілодобовим перебуванням і дітям карантинних груп проводяться термометрія та огляд зіва. До використання чисті шпателі та термометри повинні зберігатись у чистому сухому промаркованому посуді («чисті термометри», «чисті шпателі»). Після використання їх збирають у посуд з маркуванням «для дезінфекції термометрів», «для обробки шпателів».</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90" w:name="n416"/>
      <w:bookmarkEnd w:id="290"/>
      <w:r w:rsidRPr="00174E90">
        <w:rPr>
          <w:rFonts w:ascii="Times New Roman" w:hAnsi="Times New Roman" w:cs="Times New Roman"/>
          <w:color w:val="000000"/>
          <w:sz w:val="20"/>
          <w:szCs w:val="20"/>
        </w:rPr>
        <w:t>14.2. Діти з ознаками захворювання до дошкільного навчального закладу не приймаються. Після перенесеного захворювання або тимчасової відсутності дітей за інших причин протягом 3 днів включно прийом дітей до дошкільного навчального закладу дозволяється за наявності медичної довідки закладу охорони здоров’я, в якому дитина перебуває під медичним наглядом. У довідці лікарем-педіатром вказуються рекомендації щодо індивідуальних особливостей режиму дитини-реконвалесцента на перші 10-14 днів.</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91" w:name="n417"/>
      <w:bookmarkEnd w:id="291"/>
      <w:r w:rsidRPr="00174E90">
        <w:rPr>
          <w:rFonts w:ascii="Times New Roman" w:hAnsi="Times New Roman" w:cs="Times New Roman"/>
          <w:color w:val="000000"/>
          <w:sz w:val="20"/>
          <w:szCs w:val="20"/>
        </w:rPr>
        <w:t>14.3. Щодня дітям віком до 2 років та дітям в групах з цілодобовим перебуванням повинна проводитись термометрія (2 рази, після нічного і денного сну). Дітям віком від 2 до 3 років термометрія проводиться 1 раз на день - вранці під час прийому до групи. Результати термометрії і огляду дітей реєструються вихователем у журналі, що зберігається в групі.</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92" w:name="n418"/>
      <w:bookmarkEnd w:id="292"/>
      <w:r w:rsidRPr="00174E90">
        <w:rPr>
          <w:rFonts w:ascii="Times New Roman" w:hAnsi="Times New Roman" w:cs="Times New Roman"/>
          <w:color w:val="000000"/>
          <w:sz w:val="20"/>
          <w:szCs w:val="20"/>
        </w:rPr>
        <w:t>14.4. Персонал дошкільного закладу зобов’язаний постійно здійснювати санітарно-протиепідемічні заходи щодо попередження занесення інфекційних хвороб у організований дитячий колектив, а у випадку їх занесення - заходи щодо запобігання розповсюдженню інфекції. У дошкільному навчальному закладі повинна дотримуватися групова ізоляція (на території, у будинку).</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93" w:name="n419"/>
      <w:bookmarkEnd w:id="293"/>
      <w:r w:rsidRPr="00174E90">
        <w:rPr>
          <w:rFonts w:ascii="Times New Roman" w:hAnsi="Times New Roman" w:cs="Times New Roman"/>
          <w:color w:val="000000"/>
          <w:sz w:val="20"/>
          <w:szCs w:val="20"/>
        </w:rPr>
        <w:t>Працівники дошкільних закладів зобов’язані вести постійне спостереження за станом здоров’я дітей, а в разі виявлення ознак інфекційного захворювання повідомляти медичного працівника. Щодня у дітей ясельного віку повинен контролюватись характер випорожнень з реєстрацією у журналі.</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94" w:name="n420"/>
      <w:bookmarkEnd w:id="294"/>
      <w:r w:rsidRPr="00174E90">
        <w:rPr>
          <w:rFonts w:ascii="Times New Roman" w:hAnsi="Times New Roman" w:cs="Times New Roman"/>
          <w:color w:val="000000"/>
          <w:sz w:val="20"/>
          <w:szCs w:val="20"/>
        </w:rPr>
        <w:t>14.5. Режим дня повинен для кожної вікової групи дітей відповідати гігієнічним нормам щодо тривалості сну, занять різними видами діяльності та відпочинку, у тому числі організації навчальних занять, перебування на свіжому повітрі, рухової активності, кратності приймання їжі тощо.</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95" w:name="n421"/>
      <w:bookmarkEnd w:id="295"/>
      <w:r w:rsidRPr="00174E90">
        <w:rPr>
          <w:rFonts w:ascii="Times New Roman" w:hAnsi="Times New Roman" w:cs="Times New Roman"/>
          <w:color w:val="000000"/>
          <w:sz w:val="20"/>
          <w:szCs w:val="20"/>
        </w:rPr>
        <w:t>14.6. Щоденна загальна тривалість прогулянки дітей становить 4-4,5 години. Прогулянку організовують 2 рази на день. Для забезпечення високого оздоровчого ефекту від прогулянки не допускається скорочувати тривалість перебування на свіжому повітрі, за винятком випадків погіршення самопочуття, порушення стану здоров’я дітей, ускладнення метеоумов. Під час прогулянки необхідно проводити рухливі ігри та фізичні вправи.</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96" w:name="n422"/>
      <w:bookmarkEnd w:id="296"/>
      <w:r w:rsidRPr="00174E90">
        <w:rPr>
          <w:rFonts w:ascii="Times New Roman" w:hAnsi="Times New Roman" w:cs="Times New Roman"/>
          <w:color w:val="000000"/>
          <w:sz w:val="20"/>
          <w:szCs w:val="20"/>
        </w:rPr>
        <w:t>14.7. Загальна тривалість сну для дітей дошкільного віку - 12-12,5 години, з яких 2-2,5 години відводиться на денний сон. Для дітей від 1 до 1,5 років денний сон організовують два рази на день загальною тривалістю 3,5 години. Для дітей віком від 1,5 року і старше організовують однократний денний сон тривалістю 3 години.</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97" w:name="n423"/>
      <w:bookmarkEnd w:id="297"/>
      <w:r w:rsidRPr="00174E90">
        <w:rPr>
          <w:rFonts w:ascii="Times New Roman" w:hAnsi="Times New Roman" w:cs="Times New Roman"/>
          <w:color w:val="000000"/>
          <w:sz w:val="20"/>
          <w:szCs w:val="20"/>
        </w:rPr>
        <w:t>14.8. У режимі дня дітей дошкільного віку 3-4 години відводиться на самостійну діяльність (ігри, підготовка до занять, особиста гігієна тощо).</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98" w:name="n424"/>
      <w:bookmarkEnd w:id="298"/>
      <w:r w:rsidRPr="00174E90">
        <w:rPr>
          <w:rFonts w:ascii="Times New Roman" w:hAnsi="Times New Roman" w:cs="Times New Roman"/>
          <w:color w:val="000000"/>
          <w:sz w:val="20"/>
          <w:szCs w:val="20"/>
        </w:rPr>
        <w:t>14.9. Навчально-виховний процес організовується відповідно до чинних програм, розроблених для дошкільної освіти. Для дітей віком від 1,5 до 3 років планується не більше 10 занять на тиждень (два на день) - фізичний, мовленнєвий, емоційно-соціальний, пізнавальний, художньо-естетичний розвиток - тривалістю до 10 хвилин, по одному у першу та другу половину дня.</w:t>
      </w:r>
    </w:p>
    <w:p w:rsidR="00174E90" w:rsidRPr="00174E90" w:rsidRDefault="00174E90" w:rsidP="00174E90">
      <w:pPr>
        <w:pStyle w:val="a4"/>
        <w:ind w:firstLine="567"/>
        <w:jc w:val="both"/>
        <w:rPr>
          <w:rFonts w:ascii="Times New Roman" w:hAnsi="Times New Roman" w:cs="Times New Roman"/>
          <w:color w:val="000000"/>
          <w:sz w:val="20"/>
          <w:szCs w:val="20"/>
        </w:rPr>
      </w:pPr>
      <w:bookmarkStart w:id="299" w:name="n425"/>
      <w:bookmarkEnd w:id="299"/>
      <w:r w:rsidRPr="00174E90">
        <w:rPr>
          <w:rFonts w:ascii="Times New Roman" w:hAnsi="Times New Roman" w:cs="Times New Roman"/>
          <w:color w:val="000000"/>
          <w:sz w:val="20"/>
          <w:szCs w:val="20"/>
        </w:rPr>
        <w:t>Кількість навчальних занять на тиждень у молодшій садовій групі становить 11, середній - 12, старшій - 15. Тривалість одного заняття у молодший групі має бути не більше 15 хвилин, у середній - 20 хвилин, у старшій - 25 хвилин. Максимально допустима кількість занять в першій половині дня в молодшій та середній групах не перевищує двох, старшій - трьох.</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00" w:name="n426"/>
      <w:bookmarkEnd w:id="300"/>
      <w:r w:rsidRPr="00174E90">
        <w:rPr>
          <w:rFonts w:ascii="Times New Roman" w:hAnsi="Times New Roman" w:cs="Times New Roman"/>
          <w:color w:val="000000"/>
          <w:sz w:val="20"/>
          <w:szCs w:val="20"/>
        </w:rPr>
        <w:t>У середині та наприкінці заняття проводяться фізкультурні хвилинки (</w:t>
      </w:r>
      <w:hyperlink r:id="rId44" w:anchor="n556" w:history="1">
        <w:r w:rsidRPr="00174E90">
          <w:rPr>
            <w:rStyle w:val="a3"/>
            <w:rFonts w:ascii="Times New Roman" w:hAnsi="Times New Roman" w:cs="Times New Roman"/>
            <w:color w:val="006600"/>
            <w:sz w:val="20"/>
            <w:szCs w:val="20"/>
          </w:rPr>
          <w:t>приклад фізкультурних хвилинок</w:t>
        </w:r>
      </w:hyperlink>
      <w:r w:rsidRPr="00174E90">
        <w:rPr>
          <w:rFonts w:ascii="Times New Roman" w:hAnsi="Times New Roman" w:cs="Times New Roman"/>
          <w:color w:val="000000"/>
          <w:sz w:val="20"/>
          <w:szCs w:val="20"/>
        </w:rPr>
        <w:t> наведено у додатку 18 до Санітарних правил). Тривалість перерв між заняттями не повинна бути менше 10 хвилин.</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01" w:name="n427"/>
      <w:bookmarkEnd w:id="301"/>
      <w:r w:rsidRPr="00174E90">
        <w:rPr>
          <w:rFonts w:ascii="Times New Roman" w:hAnsi="Times New Roman" w:cs="Times New Roman"/>
          <w:color w:val="000000"/>
          <w:sz w:val="20"/>
          <w:szCs w:val="20"/>
        </w:rPr>
        <w:t>Заняття, які потребують підвищеної пізнавальної активності, необхідно проводити переважно в першу половину дня та у дні з високою працездатністю (вівторок, середа). Рекомендується поєднувати та чергувати їх із заняттями з музики, фізичного виховання, ритміки.</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02" w:name="n428"/>
      <w:bookmarkEnd w:id="302"/>
      <w:r w:rsidRPr="00174E90">
        <w:rPr>
          <w:rFonts w:ascii="Times New Roman" w:hAnsi="Times New Roman" w:cs="Times New Roman"/>
          <w:color w:val="000000"/>
          <w:sz w:val="20"/>
          <w:szCs w:val="20"/>
        </w:rPr>
        <w:t>Не дозволено вимагати від дітей виконання домашніх завдань.</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03" w:name="n429"/>
      <w:bookmarkEnd w:id="303"/>
      <w:r w:rsidRPr="00174E90">
        <w:rPr>
          <w:rFonts w:ascii="Times New Roman" w:hAnsi="Times New Roman" w:cs="Times New Roman"/>
          <w:color w:val="000000"/>
          <w:sz w:val="20"/>
          <w:szCs w:val="20"/>
        </w:rPr>
        <w:t>14.10. Заняття з використанням комп’ютерів дозволяється проводити для дітей старшого дошкільного віку два рази на тиждень (не більше одного разу протягом дня). Безперервна тривалість роботи з комп’ютером не повинна перевищувати 10 хвилин. Заняття проводяться у формі спеціальних вправ, ігор дидактичного характеру. Після занять з дітьми проводять зорову гімнастику. </w:t>
      </w:r>
      <w:hyperlink r:id="rId45" w:anchor="n559" w:history="1">
        <w:r w:rsidRPr="00174E90">
          <w:rPr>
            <w:rStyle w:val="a3"/>
            <w:rFonts w:ascii="Times New Roman" w:hAnsi="Times New Roman" w:cs="Times New Roman"/>
            <w:color w:val="006600"/>
            <w:sz w:val="20"/>
            <w:szCs w:val="20"/>
          </w:rPr>
          <w:t>Приклад вправ зорової гімнастики</w:t>
        </w:r>
      </w:hyperlink>
      <w:r w:rsidRPr="00174E90">
        <w:rPr>
          <w:rFonts w:ascii="Times New Roman" w:hAnsi="Times New Roman" w:cs="Times New Roman"/>
          <w:color w:val="000000"/>
          <w:sz w:val="20"/>
          <w:szCs w:val="20"/>
        </w:rPr>
        <w:t> наведено у додатку 19 до Санітарних правил. Для дітей з хронічними захворюваннями, частохворіючих, після перенесених захворювань протягом 2 тижнів, дітей з порушеннями зору тривалість занять з комп’ютером зменшується до 5-7 хвилин.</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04" w:name="n430"/>
      <w:bookmarkEnd w:id="304"/>
      <w:r w:rsidRPr="00174E90">
        <w:rPr>
          <w:rFonts w:ascii="Times New Roman" w:hAnsi="Times New Roman" w:cs="Times New Roman"/>
          <w:color w:val="000000"/>
          <w:sz w:val="20"/>
          <w:szCs w:val="20"/>
        </w:rPr>
        <w:t>Для роботи з комп’ютером необхідно забезпечити раціональну організацію робочого місця: меблі повинні відповідати зросту дитини, верхня горизонталь екрана відеомонітора повинна знаходитися на рівні очей, відстань від очей до екрана - не менше 50 см. У дошкільному навчальному закладі заборонено використання дітьми нетбуків, ноутбуків та подібної комп’ютерної техніки, де клавіатура конструктивно не може бути відокремлена від монітора.</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05" w:name="n431"/>
      <w:bookmarkEnd w:id="305"/>
      <w:r w:rsidRPr="00174E90">
        <w:rPr>
          <w:rFonts w:ascii="Times New Roman" w:hAnsi="Times New Roman" w:cs="Times New Roman"/>
          <w:color w:val="000000"/>
          <w:sz w:val="20"/>
          <w:szCs w:val="20"/>
        </w:rPr>
        <w:t>14.11. Заняття з використанням технічних засобів навчання (далі - ТЗН) з дітьми молодшого та середнього дошкільного віку не проводяться. Для дітей старшого дошкільного віку безперервна тривалість занять з використанням ТЗН (інтерактивні дошки, відеопроектори тощо) не повинна перевищувати 15 хвилин.</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06" w:name="n432"/>
      <w:bookmarkEnd w:id="306"/>
      <w:r w:rsidRPr="00174E90">
        <w:rPr>
          <w:rFonts w:ascii="Times New Roman" w:hAnsi="Times New Roman" w:cs="Times New Roman"/>
          <w:color w:val="000000"/>
          <w:sz w:val="20"/>
          <w:szCs w:val="20"/>
        </w:rPr>
        <w:lastRenderedPageBreak/>
        <w:t>14.12. При встановленні у дошкільному навчальному закладі комп’ютерних мереж електромагнітне випромінювання в усіх приміщеннях не повинно перевищувати граничнодопустимі рівні відповідно до </w:t>
      </w:r>
      <w:hyperlink r:id="rId46" w:tgtFrame="_blank" w:history="1">
        <w:r w:rsidRPr="00174E90">
          <w:rPr>
            <w:rStyle w:val="a3"/>
            <w:rFonts w:ascii="Times New Roman" w:hAnsi="Times New Roman" w:cs="Times New Roman"/>
            <w:color w:val="000099"/>
            <w:sz w:val="20"/>
            <w:szCs w:val="20"/>
          </w:rPr>
          <w:t>Державних санітарних норм і правил захисту населення від впливу електромагнітних випромінювань</w:t>
        </w:r>
      </w:hyperlink>
      <w:r w:rsidRPr="00174E90">
        <w:rPr>
          <w:rFonts w:ascii="Times New Roman" w:hAnsi="Times New Roman" w:cs="Times New Roman"/>
          <w:color w:val="000000"/>
          <w:sz w:val="20"/>
          <w:szCs w:val="20"/>
        </w:rPr>
        <w:t>, затверджених наказом Міністерства охорони здоров’я України від 1 серпня 1996 року № 239, зареєстрованих у Міністерстві юстиції України 29 серпня 1996 року за № 488/1513. Комп’ютерні мережі встановлюються лише за погодженням з територіальними органами державної санітарно-епідеміологічної служби.</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07" w:name="n433"/>
      <w:bookmarkEnd w:id="307"/>
      <w:r w:rsidRPr="00174E90">
        <w:rPr>
          <w:rFonts w:ascii="Times New Roman" w:hAnsi="Times New Roman" w:cs="Times New Roman"/>
          <w:color w:val="000000"/>
          <w:sz w:val="20"/>
          <w:szCs w:val="20"/>
        </w:rPr>
        <w:t>14.13. Перегляд розважальних телепередач, мультфільмів і діафільмів для дітей дошкільного віку допускається не частіше 1 разу на день. Тривалість перегляду розважальних телевізійних передач не повинна перевищувати 20 хвилин на день для дітей від трьох до чотирьох років і 30 хвилин для дітей від п’яти до шести років.</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08" w:name="n434"/>
      <w:bookmarkEnd w:id="308"/>
      <w:r w:rsidRPr="00174E90">
        <w:rPr>
          <w:rFonts w:ascii="Times New Roman" w:hAnsi="Times New Roman" w:cs="Times New Roman"/>
          <w:color w:val="000000"/>
          <w:sz w:val="20"/>
          <w:szCs w:val="20"/>
        </w:rPr>
        <w:t>14.14. Після денного сну діти можуть відвідувати гуртки, секції. Періодичність проведення гуртків - 1-2 рази на тиждень тривалістю 15-25 хвилин залежно від віку при наповнюваності груп 10-12 осіб. Заняття в гуртках не допускається проводити за рахунок часу, відведеного на прогулянку та денний сон.</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09" w:name="n435"/>
      <w:bookmarkEnd w:id="309"/>
      <w:r w:rsidRPr="00174E90">
        <w:rPr>
          <w:rFonts w:ascii="Times New Roman" w:hAnsi="Times New Roman" w:cs="Times New Roman"/>
          <w:color w:val="000000"/>
          <w:sz w:val="20"/>
          <w:szCs w:val="20"/>
        </w:rPr>
        <w:t>14.15. У різновікових групах тривалість навчальних занять необхідно диференціювати залежно від віку дитини.</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10" w:name="n436"/>
      <w:bookmarkEnd w:id="310"/>
      <w:r w:rsidRPr="00174E90">
        <w:rPr>
          <w:rFonts w:ascii="Times New Roman" w:hAnsi="Times New Roman" w:cs="Times New Roman"/>
          <w:color w:val="000000"/>
          <w:sz w:val="20"/>
          <w:szCs w:val="20"/>
        </w:rPr>
        <w:t>14.16. </w:t>
      </w:r>
      <w:hyperlink r:id="rId47" w:anchor="n566" w:history="1">
        <w:r w:rsidRPr="00174E90">
          <w:rPr>
            <w:rStyle w:val="a3"/>
            <w:rFonts w:ascii="Times New Roman" w:hAnsi="Times New Roman" w:cs="Times New Roman"/>
            <w:color w:val="006600"/>
            <w:sz w:val="20"/>
            <w:szCs w:val="20"/>
          </w:rPr>
          <w:t>Визначення функціональної готовності дітей старшого дошкільного віку до навчання у першому класі загальноосвітнього навчального закладу</w:t>
        </w:r>
      </w:hyperlink>
      <w:r w:rsidRPr="00174E90">
        <w:rPr>
          <w:rFonts w:ascii="Times New Roman" w:hAnsi="Times New Roman" w:cs="Times New Roman"/>
          <w:color w:val="000000"/>
          <w:sz w:val="20"/>
          <w:szCs w:val="20"/>
        </w:rPr>
        <w:t>, наведеного у додатку 20 до Санітарних правил, проводять у два етапи (жовтень - листопад року, що передує вступу до школи, та наступний квітень - травень) шляхом проведення медико-педагогічного контролю та у відповідності до </w:t>
      </w:r>
      <w:hyperlink r:id="rId48" w:anchor="n11" w:tgtFrame="_blank" w:history="1">
        <w:r w:rsidRPr="00174E90">
          <w:rPr>
            <w:rStyle w:val="a3"/>
            <w:rFonts w:ascii="Times New Roman" w:hAnsi="Times New Roman" w:cs="Times New Roman"/>
            <w:color w:val="000099"/>
            <w:sz w:val="20"/>
            <w:szCs w:val="20"/>
          </w:rPr>
          <w:t>базового компоненту дошкільної освіти</w:t>
        </w:r>
      </w:hyperlink>
      <w:r w:rsidRPr="00174E90">
        <w:rPr>
          <w:rFonts w:ascii="Times New Roman" w:hAnsi="Times New Roman" w:cs="Times New Roman"/>
          <w:color w:val="000000"/>
          <w:sz w:val="20"/>
          <w:szCs w:val="20"/>
        </w:rPr>
        <w:t> з подальшим оздоровленням дошкільників.</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11" w:name="n437"/>
      <w:bookmarkEnd w:id="311"/>
      <w:r w:rsidRPr="00174E90">
        <w:rPr>
          <w:rFonts w:ascii="Times New Roman" w:hAnsi="Times New Roman" w:cs="Times New Roman"/>
          <w:color w:val="000000"/>
          <w:sz w:val="20"/>
          <w:szCs w:val="20"/>
        </w:rPr>
        <w:t>Результати медико-біологічних контролів разом із рекомендаціями вносяться до </w:t>
      </w:r>
      <w:hyperlink r:id="rId49" w:tgtFrame="_blank" w:history="1">
        <w:r w:rsidRPr="00174E90">
          <w:rPr>
            <w:rStyle w:val="a3"/>
            <w:rFonts w:ascii="Times New Roman" w:hAnsi="Times New Roman" w:cs="Times New Roman"/>
            <w:color w:val="000099"/>
            <w:sz w:val="20"/>
            <w:szCs w:val="20"/>
          </w:rPr>
          <w:t>форми 026/о «Медична карта дитини»</w:t>
        </w:r>
      </w:hyperlink>
      <w:r w:rsidRPr="00174E90">
        <w:rPr>
          <w:rFonts w:ascii="Times New Roman" w:hAnsi="Times New Roman" w:cs="Times New Roman"/>
          <w:color w:val="000000"/>
          <w:sz w:val="20"/>
          <w:szCs w:val="20"/>
        </w:rPr>
        <w:t>.</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12" w:name="n438"/>
      <w:bookmarkEnd w:id="312"/>
      <w:r w:rsidRPr="00174E90">
        <w:rPr>
          <w:rStyle w:val="rvts15"/>
          <w:rFonts w:ascii="Times New Roman" w:hAnsi="Times New Roman" w:cs="Times New Roman"/>
          <w:b/>
          <w:bCs/>
          <w:color w:val="000000"/>
          <w:sz w:val="20"/>
          <w:szCs w:val="20"/>
        </w:rPr>
        <w:t>XV. Санітарно-гігієнічні вимоги до організації фізичного виховання</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13" w:name="n439"/>
      <w:bookmarkEnd w:id="313"/>
      <w:r w:rsidRPr="00174E90">
        <w:rPr>
          <w:rFonts w:ascii="Times New Roman" w:hAnsi="Times New Roman" w:cs="Times New Roman"/>
          <w:color w:val="000000"/>
          <w:sz w:val="20"/>
          <w:szCs w:val="20"/>
        </w:rPr>
        <w:t>15.1. Фізичне виховання дітей повинно бути спрямоване на збереження і зміцнення здоров’я; гармонійний фізичний розвиток; підвищення адаптаційних резервів організму; формування рухових навичок і якостей; профілактику порушень опорно-рухового апарату; розвиток мотивації до занять фізкультурою.</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14" w:name="n440"/>
      <w:bookmarkEnd w:id="314"/>
      <w:r w:rsidRPr="00174E90">
        <w:rPr>
          <w:rFonts w:ascii="Times New Roman" w:hAnsi="Times New Roman" w:cs="Times New Roman"/>
          <w:color w:val="000000"/>
          <w:sz w:val="20"/>
          <w:szCs w:val="20"/>
        </w:rPr>
        <w:t>15.2. Фізичне виховання дітей повинно проводитись з обов’язковим медико-педагогічним контролем і включати: ранкову гімнастику; заняття фізичною культурою; рухові ігри під час прогулянок; загартування; фізкультурні хвилинки під час занять, фізкультурні паузи під час перерв. Щоденний обсяг рухової активності дітей старшого ясельного віку повинен бути не менше 3 годин, для дітей віком 3-4 роки - 4 годин, 5-6 років - 5 годин з урахуванням стану здоров’я та психофізіологічних особливостей дітей.</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15" w:name="n441"/>
      <w:bookmarkEnd w:id="315"/>
      <w:r w:rsidRPr="00174E90">
        <w:rPr>
          <w:rFonts w:ascii="Times New Roman" w:hAnsi="Times New Roman" w:cs="Times New Roman"/>
          <w:color w:val="000000"/>
          <w:sz w:val="20"/>
          <w:szCs w:val="20"/>
        </w:rPr>
        <w:t>Під час прогулянок тривалість фізичних вправ та рухливих ігор для дітей старшого ясельного віку повинна складати 20-35 хвилин, для дітей віком 3-4 роки - 35-45 хвилин, 5-6 років - 45-60 хвилин.</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16" w:name="n442"/>
      <w:bookmarkEnd w:id="316"/>
      <w:r w:rsidRPr="00174E90">
        <w:rPr>
          <w:rFonts w:ascii="Times New Roman" w:hAnsi="Times New Roman" w:cs="Times New Roman"/>
          <w:color w:val="000000"/>
          <w:sz w:val="20"/>
          <w:szCs w:val="20"/>
        </w:rPr>
        <w:t>15.3. Організоване навчання у формі фізкультурних занять проводиться з дворічного віку. Тривалість занять для дітей старшого ясельного віку - 15 хвилин, у віці 3-4 років - 20-25 хвилин, 5-6 років - 25-30 хвилин. Фізкультурні заняття для дошкільників проводять не менше 3 разів на тиждень.</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17" w:name="n443"/>
      <w:bookmarkEnd w:id="317"/>
      <w:r w:rsidRPr="00174E90">
        <w:rPr>
          <w:rFonts w:ascii="Times New Roman" w:hAnsi="Times New Roman" w:cs="Times New Roman"/>
          <w:color w:val="000000"/>
          <w:sz w:val="20"/>
          <w:szCs w:val="20"/>
        </w:rPr>
        <w:t>Оцінку ефективності фізкультурних занять проводять за показниками структури і змісту заняття, моторної щільності, динаміки частоти серцевих скорочень (пульсу), часу відновлення пульсу після заняття.</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18" w:name="n444"/>
      <w:bookmarkEnd w:id="318"/>
      <w:r w:rsidRPr="00174E90">
        <w:rPr>
          <w:rFonts w:ascii="Times New Roman" w:hAnsi="Times New Roman" w:cs="Times New Roman"/>
          <w:color w:val="000000"/>
          <w:sz w:val="20"/>
          <w:szCs w:val="20"/>
        </w:rPr>
        <w:t>Структура фізкультурного заняття передбачає чотири обов’язкові послідовні частини: вступна, підготовча (розминка), основна, заключна. Зміст заняття, окрім основної теми за навчальним планом, повинен передбачати спеціальні вправи для профілактики порушень постави і плоскостопості, вправи на розвиток координації рухів та рівноваги. З цією метою необхідно широко застосовувати гімнастичні палиці, м’ячі різного розміру (у тому числі тенісні, набивні, фітболи), гімнастичні лави, драбини тощо. У заключній частині виконуються релаксаційні вправи на відновлення гемодинаміки та зняття набутої під час заняття компресії структур хребта.</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19" w:name="n445"/>
      <w:bookmarkEnd w:id="319"/>
      <w:r w:rsidRPr="00174E90">
        <w:rPr>
          <w:rFonts w:ascii="Times New Roman" w:hAnsi="Times New Roman" w:cs="Times New Roman"/>
          <w:color w:val="000000"/>
          <w:sz w:val="20"/>
          <w:szCs w:val="20"/>
        </w:rPr>
        <w:t>При правильній організації заняття з фізичної культури наприкінці вступної частини пульс дитини зростає по відношенню до вихідного рівня на 10-15 %, підготовчої - на 20-25 %, основної - 60-80 %, уповільнюється до 10 % під час заключної частини та повертається до норми після 3-5 хвилин після завершення заняття.</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20" w:name="n446"/>
      <w:bookmarkEnd w:id="320"/>
      <w:r w:rsidRPr="00174E90">
        <w:rPr>
          <w:rFonts w:ascii="Times New Roman" w:hAnsi="Times New Roman" w:cs="Times New Roman"/>
          <w:color w:val="000000"/>
          <w:sz w:val="20"/>
          <w:szCs w:val="20"/>
        </w:rPr>
        <w:t>Моторна щільність фізкультурного заняття (співвідношення тривалості рухової активності дітей до загальної тривалості заняття, %) залежить від типу заняття (розучування нових рухів, закріплення та удосконалення рухів, ігрові форми тощо), віку та рівня фізичної підготовленості дітей і становить від 50 до 80 %.</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21" w:name="n447"/>
      <w:bookmarkEnd w:id="321"/>
      <w:r w:rsidRPr="00174E90">
        <w:rPr>
          <w:rFonts w:ascii="Times New Roman" w:hAnsi="Times New Roman" w:cs="Times New Roman"/>
          <w:color w:val="000000"/>
          <w:sz w:val="20"/>
          <w:szCs w:val="20"/>
        </w:rPr>
        <w:t>15.4. Загартовування дітей залежить від стану здоров’я, сезону року, температури повітря в приміщеннях, епідеміологічної ситуації і включає щоденні та спеціальні заходи. Щоденні заходи - це вмивання та миття рук до ліктів прохолодною водою, регулярне провітрювання приміщень, прогулянки; спеціальні - плавання, обтирання, обливання, прополіскування горла прохолодною кип’яченою водою, топтання босоніж по вологому килимку тощо. Спеціальні заходи застосовують диференційовано залежно від підготовленості персоналу, матеріально-технічної бази закладу зі строгим дотриманням методичних рекомендацій.</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22" w:name="n448"/>
      <w:bookmarkEnd w:id="322"/>
      <w:r w:rsidRPr="00174E90">
        <w:rPr>
          <w:rFonts w:ascii="Times New Roman" w:hAnsi="Times New Roman" w:cs="Times New Roman"/>
          <w:color w:val="000000"/>
          <w:sz w:val="20"/>
          <w:szCs w:val="20"/>
        </w:rPr>
        <w:t>15.5. Оцінка ефективності фізичного виховання дітей проводиться на основі динаміки стану здоров’я (у тому числі за показниками резистентності організму до захворювань, стану опорно-рухового апарату), гармонійності фізичного розвитку, розвитку рухових якостей (у тому числі координації рухів і рівноваги), мотивації дітей до фізкультурних занять.</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23" w:name="n449"/>
      <w:bookmarkEnd w:id="323"/>
      <w:r w:rsidRPr="00174E90">
        <w:rPr>
          <w:rFonts w:ascii="Times New Roman" w:hAnsi="Times New Roman" w:cs="Times New Roman"/>
          <w:color w:val="000000"/>
          <w:sz w:val="20"/>
          <w:szCs w:val="20"/>
        </w:rPr>
        <w:t>Розвиток рухових навичок і якостей оцінює інструктор фізкультури на початку і наприкінці навчального року, ця інформація вноситься медичною сестрою у медичну карту.</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24" w:name="n450"/>
      <w:bookmarkEnd w:id="324"/>
      <w:r w:rsidRPr="00174E90">
        <w:rPr>
          <w:rFonts w:ascii="Times New Roman" w:hAnsi="Times New Roman" w:cs="Times New Roman"/>
          <w:color w:val="000000"/>
          <w:sz w:val="20"/>
          <w:szCs w:val="20"/>
        </w:rPr>
        <w:t>15.6. Робота з фізичного виховання проводиться інструктором фізкультури та вихователем, контролюється медичним персоналом, методистом і керівником закладу. Медичний персонал залучається при підготовці комплексів фізкультурних хвилинок і пауз, а також комплексів вправ для профілактики хвороб опорно-рухового апарату, дихальної та зорової гімнастики.</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25" w:name="n451"/>
      <w:bookmarkEnd w:id="325"/>
      <w:r w:rsidRPr="00174E90">
        <w:rPr>
          <w:rFonts w:ascii="Times New Roman" w:hAnsi="Times New Roman" w:cs="Times New Roman"/>
          <w:color w:val="000000"/>
          <w:sz w:val="20"/>
          <w:szCs w:val="20"/>
        </w:rPr>
        <w:t>15.7. Медико-педагогічний контроль за організацією фізичного виховання включає:</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26" w:name="n452"/>
      <w:bookmarkEnd w:id="326"/>
      <w:r w:rsidRPr="00174E90">
        <w:rPr>
          <w:rFonts w:ascii="Times New Roman" w:hAnsi="Times New Roman" w:cs="Times New Roman"/>
          <w:color w:val="000000"/>
          <w:sz w:val="20"/>
          <w:szCs w:val="20"/>
        </w:rPr>
        <w:t>динамічні спостереження за станом здоров’я та фізичним розвитком дітей, фізичною підготовленістю;</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27" w:name="n453"/>
      <w:bookmarkEnd w:id="327"/>
      <w:r w:rsidRPr="00174E90">
        <w:rPr>
          <w:rFonts w:ascii="Times New Roman" w:hAnsi="Times New Roman" w:cs="Times New Roman"/>
          <w:color w:val="000000"/>
          <w:sz w:val="20"/>
          <w:szCs w:val="20"/>
        </w:rPr>
        <w:lastRenderedPageBreak/>
        <w:t>спостереження за організацією рухового режиму, структурою і змістом фізкультурних занять та інших організованих форм рухової активності, системи загартовування;</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28" w:name="n454"/>
      <w:bookmarkEnd w:id="328"/>
      <w:r w:rsidRPr="00174E90">
        <w:rPr>
          <w:rFonts w:ascii="Times New Roman" w:hAnsi="Times New Roman" w:cs="Times New Roman"/>
          <w:color w:val="000000"/>
          <w:sz w:val="20"/>
          <w:szCs w:val="20"/>
        </w:rPr>
        <w:t>контроль за санітарно-гігієнічним станом місць проведення фізкультурних заходів у будівлі та на території земельної ділянки закладу; фізкультурного обладнання та знаряддя, одягу та взуття дітей;</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29" w:name="n455"/>
      <w:bookmarkEnd w:id="329"/>
      <w:r w:rsidRPr="00174E90">
        <w:rPr>
          <w:rFonts w:ascii="Times New Roman" w:hAnsi="Times New Roman" w:cs="Times New Roman"/>
          <w:color w:val="000000"/>
          <w:sz w:val="20"/>
          <w:szCs w:val="20"/>
        </w:rPr>
        <w:t>гігієнічне навчання вихователів з питань фізичного виховання дітей; гігієнічне виховання і формування мотивації дітей до регулярних занять фізкультурою.</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30" w:name="n456"/>
      <w:bookmarkEnd w:id="330"/>
      <w:r w:rsidRPr="00174E90">
        <w:rPr>
          <w:rFonts w:ascii="Times New Roman" w:hAnsi="Times New Roman" w:cs="Times New Roman"/>
          <w:color w:val="000000"/>
          <w:sz w:val="20"/>
          <w:szCs w:val="20"/>
        </w:rPr>
        <w:t>Протокол хронометражних спостережень за заняттями з фізичного виховання наведено у додатку 17 до Санітарних правил.</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31" w:name="n457"/>
      <w:bookmarkEnd w:id="331"/>
      <w:r w:rsidRPr="00174E90">
        <w:rPr>
          <w:rStyle w:val="rvts15"/>
          <w:rFonts w:ascii="Times New Roman" w:hAnsi="Times New Roman" w:cs="Times New Roman"/>
          <w:b/>
          <w:bCs/>
          <w:color w:val="000000"/>
          <w:sz w:val="20"/>
          <w:szCs w:val="20"/>
        </w:rPr>
        <w:t>XVI. Санітарно-гігієнічні вимоги до особистої гігієни дітей</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32" w:name="n458"/>
      <w:bookmarkEnd w:id="332"/>
      <w:r w:rsidRPr="00174E90">
        <w:rPr>
          <w:rFonts w:ascii="Times New Roman" w:hAnsi="Times New Roman" w:cs="Times New Roman"/>
          <w:color w:val="000000"/>
          <w:sz w:val="20"/>
          <w:szCs w:val="20"/>
        </w:rPr>
        <w:t>16.1. Дітей приймають до закладу чистими, акуратно одягненими. Умивання, чищення зубів, розчісування волосся проводяться дома вранці. Дітей ясельного віку у закладах (групах) з цілодобовим перебуванням умивають і розчісують після нічного сну та ранкової зарядки. Діти вмиваються і розчісуються самостійно під наглядом вихователя.</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33" w:name="n459"/>
      <w:bookmarkEnd w:id="333"/>
      <w:r w:rsidRPr="00174E90">
        <w:rPr>
          <w:rFonts w:ascii="Times New Roman" w:hAnsi="Times New Roman" w:cs="Times New Roman"/>
          <w:color w:val="000000"/>
          <w:sz w:val="20"/>
          <w:szCs w:val="20"/>
        </w:rPr>
        <w:t>16.2. При відвідуванні туалету дітей привчають використовувати туалетний папір, а після туалету - обов’язково мити руки і користуватися індивідуальними рушниками. Влітку перед денним сном дітей привчають мити ноги і користуватися індивідуальними рушниками для ніг. У дошкільних закладах (групах) з цілодобовим перебуванням перед нічним сном діти обов’язково миють ноги.</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34" w:name="n460"/>
      <w:bookmarkEnd w:id="334"/>
      <w:r w:rsidRPr="00174E90">
        <w:rPr>
          <w:rFonts w:ascii="Times New Roman" w:hAnsi="Times New Roman" w:cs="Times New Roman"/>
          <w:color w:val="000000"/>
          <w:sz w:val="20"/>
          <w:szCs w:val="20"/>
        </w:rPr>
        <w:t>16.3. Немовлят у дошкільних навчальних закладах (групах) необхідно підмивати при кожній заміні підгузків або перед кожним сповиванням. Перед нічним сном цих дітей купають. Підмивання проводять теплою проточною водою. Температура води для підмивання і купання має бути + 37 </w:t>
      </w:r>
      <w:r w:rsidRPr="00174E90">
        <w:rPr>
          <w:rStyle w:val="rvts80"/>
          <w:rFonts w:ascii="Times New Roman" w:eastAsia="Arial Unicode MS" w:hAnsi="Times New Roman" w:cs="Times New Roman"/>
          <w:b/>
          <w:bCs/>
          <w:color w:val="000000"/>
          <w:sz w:val="20"/>
          <w:szCs w:val="20"/>
        </w:rPr>
        <w:t>°</w:t>
      </w:r>
      <w:r w:rsidRPr="00174E90">
        <w:rPr>
          <w:rFonts w:ascii="Times New Roman" w:hAnsi="Times New Roman" w:cs="Times New Roman"/>
          <w:color w:val="000000"/>
          <w:sz w:val="20"/>
          <w:szCs w:val="20"/>
        </w:rPr>
        <w:t>С. Після купання кожної дитини ванночка миється. Дітей дошкільного віку привчають самостійно підмиватися і митися у ванно-душових під обов’язковим наглядом персоналу груп.</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35" w:name="n461"/>
      <w:bookmarkEnd w:id="335"/>
      <w:r w:rsidRPr="00174E90">
        <w:rPr>
          <w:rFonts w:ascii="Times New Roman" w:hAnsi="Times New Roman" w:cs="Times New Roman"/>
          <w:color w:val="000000"/>
          <w:sz w:val="20"/>
          <w:szCs w:val="20"/>
        </w:rPr>
        <w:t>При купанні необхідно ретельно мити дитині складки тіла, за вухами, область шиї, ліктів і колін, промежину. Після купання тіло дитини ретельно просушують індивідуальним махровим рушником. Для немовлят повинна використовуватися дитяча присипка, дитячий крем.</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36" w:name="n462"/>
      <w:bookmarkEnd w:id="336"/>
      <w:r w:rsidRPr="00174E90">
        <w:rPr>
          <w:rFonts w:ascii="Times New Roman" w:hAnsi="Times New Roman" w:cs="Times New Roman"/>
          <w:color w:val="000000"/>
          <w:sz w:val="20"/>
          <w:szCs w:val="20"/>
        </w:rPr>
        <w:t>16.4. У дошкільних навчальних закладах повинна бути забезпечена не тільки групова ізоляція, але і суворий контроль за індивідуальним використанням дітьми одягу та речей. За кожною дитиною необхідно закріпити: шафу для одягу; місце за столом; ліжко; чарунок для рушників і предметів особистої гігієни на вішалці в умивальній; предмети особистої гігієни (гребінець, зубна щітка, небитка чашечка для полоскання ротової порожнини); горщик для дітей ясельного віку; постільна білизна, мішки для зберігання постільної білизни (при використанні розкладних ліжок); індивідуальна мочалка, тапочки, шапочки, плавки, рушник для басейну; спортивна форма з мішечком для її зберігання; одяг і взуття.</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37" w:name="n463"/>
      <w:bookmarkEnd w:id="337"/>
      <w:r w:rsidRPr="00174E90">
        <w:rPr>
          <w:rFonts w:ascii="Times New Roman" w:hAnsi="Times New Roman" w:cs="Times New Roman"/>
          <w:color w:val="000000"/>
          <w:sz w:val="20"/>
          <w:szCs w:val="20"/>
        </w:rPr>
        <w:t>Для дітей ясельного віку, дітей з нейрогенним сечовим міхуром, а також дітей, які перебувають у дошкільних закладах (групах) цілодобового функціонування, повинен бути запасний одяг, який зберігається у шафах для одягу дітей та спеціальних шафах для чистої білизни.</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38" w:name="n464"/>
      <w:bookmarkEnd w:id="338"/>
      <w:r w:rsidRPr="00174E90">
        <w:rPr>
          <w:rFonts w:ascii="Times New Roman" w:hAnsi="Times New Roman" w:cs="Times New Roman"/>
          <w:color w:val="000000"/>
          <w:sz w:val="20"/>
          <w:szCs w:val="20"/>
        </w:rPr>
        <w:t>16.5. Для вирішення всіх необхідних для дітей питань у дошкільних закладах (групах) цілодобового функціонування під час нічного сну поруч із дітьми повинні знаходитися чергові помічники вихователя (молодші медичні сестри).</w:t>
      </w:r>
    </w:p>
    <w:p w:rsidR="00174E90" w:rsidRPr="00174E90" w:rsidRDefault="00174E90" w:rsidP="00174E90">
      <w:pPr>
        <w:pStyle w:val="a4"/>
        <w:ind w:firstLine="567"/>
        <w:jc w:val="both"/>
        <w:rPr>
          <w:rFonts w:ascii="Times New Roman" w:hAnsi="Times New Roman" w:cs="Times New Roman"/>
          <w:color w:val="000000"/>
          <w:sz w:val="20"/>
          <w:szCs w:val="20"/>
        </w:rPr>
      </w:pPr>
      <w:bookmarkStart w:id="339" w:name="n465"/>
      <w:bookmarkEnd w:id="339"/>
      <w:r w:rsidRPr="00174E90">
        <w:rPr>
          <w:rFonts w:ascii="Times New Roman" w:hAnsi="Times New Roman" w:cs="Times New Roman"/>
          <w:color w:val="000000"/>
          <w:sz w:val="20"/>
          <w:szCs w:val="20"/>
        </w:rPr>
        <w:t>На ніч під ліжка дітей ясельного віку, дітей з нейрогенним сечовим міхуром, а також дітей, які перебувають у дошкільних закладах (групах) цілодобового функціонування, дозволяється ставити горщики з кришками, які після використання або вранці переносяться до туалету.</w:t>
      </w:r>
    </w:p>
    <w:p w:rsidR="00174E90" w:rsidRPr="00174E90" w:rsidRDefault="00174E90" w:rsidP="00174E90">
      <w:pPr>
        <w:pStyle w:val="a4"/>
        <w:ind w:firstLine="567"/>
        <w:jc w:val="both"/>
        <w:rPr>
          <w:rFonts w:ascii="Times New Roman" w:hAnsi="Times New Roman" w:cs="Times New Roman"/>
          <w:sz w:val="20"/>
          <w:szCs w:val="20"/>
        </w:rPr>
      </w:pPr>
    </w:p>
    <w:sectPr w:rsidR="00174E90" w:rsidRPr="00174E90" w:rsidSect="00174E9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08"/>
  <w:drawingGridHorizontalSpacing w:val="110"/>
  <w:displayHorizontalDrawingGridEvery w:val="2"/>
  <w:characterSpacingControl w:val="doNotCompress"/>
  <w:compat/>
  <w:rsids>
    <w:rsidRoot w:val="00174E90"/>
    <w:rsid w:val="00174E90"/>
    <w:rsid w:val="00F43D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D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4">
    <w:name w:val="rvps14"/>
    <w:basedOn w:val="a"/>
    <w:rsid w:val="00174E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174E90"/>
  </w:style>
  <w:style w:type="paragraph" w:customStyle="1" w:styleId="rvps6">
    <w:name w:val="rvps6"/>
    <w:basedOn w:val="a"/>
    <w:rsid w:val="00174E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174E90"/>
  </w:style>
  <w:style w:type="paragraph" w:customStyle="1" w:styleId="rvps7">
    <w:name w:val="rvps7"/>
    <w:basedOn w:val="a"/>
    <w:rsid w:val="00174E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174E90"/>
  </w:style>
  <w:style w:type="paragraph" w:customStyle="1" w:styleId="rvps2">
    <w:name w:val="rvps2"/>
    <w:basedOn w:val="a"/>
    <w:rsid w:val="00174E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74E90"/>
    <w:rPr>
      <w:color w:val="0000FF"/>
      <w:u w:val="single"/>
    </w:rPr>
  </w:style>
  <w:style w:type="paragraph" w:styleId="a4">
    <w:name w:val="No Spacing"/>
    <w:uiPriority w:val="1"/>
    <w:qFormat/>
    <w:rsid w:val="00174E90"/>
    <w:pPr>
      <w:spacing w:after="0" w:line="240" w:lineRule="auto"/>
    </w:pPr>
  </w:style>
  <w:style w:type="character" w:customStyle="1" w:styleId="rvts37">
    <w:name w:val="rvts37"/>
    <w:basedOn w:val="a0"/>
    <w:rsid w:val="00174E90"/>
  </w:style>
  <w:style w:type="character" w:customStyle="1" w:styleId="rvts80">
    <w:name w:val="rvts80"/>
    <w:basedOn w:val="a0"/>
    <w:rsid w:val="00174E90"/>
  </w:style>
  <w:style w:type="character" w:customStyle="1" w:styleId="rvts40">
    <w:name w:val="rvts40"/>
    <w:basedOn w:val="a0"/>
    <w:rsid w:val="00174E90"/>
  </w:style>
  <w:style w:type="paragraph" w:customStyle="1" w:styleId="rvps11">
    <w:name w:val="rvps11"/>
    <w:basedOn w:val="a"/>
    <w:rsid w:val="00174E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174E9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64930994">
      <w:bodyDiv w:val="1"/>
      <w:marLeft w:val="0"/>
      <w:marRight w:val="0"/>
      <w:marTop w:val="0"/>
      <w:marBottom w:val="0"/>
      <w:divBdr>
        <w:top w:val="none" w:sz="0" w:space="0" w:color="auto"/>
        <w:left w:val="none" w:sz="0" w:space="0" w:color="auto"/>
        <w:bottom w:val="none" w:sz="0" w:space="0" w:color="auto"/>
        <w:right w:val="none" w:sz="0" w:space="0" w:color="auto"/>
      </w:divBdr>
    </w:div>
    <w:div w:id="596181700">
      <w:bodyDiv w:val="1"/>
      <w:marLeft w:val="0"/>
      <w:marRight w:val="0"/>
      <w:marTop w:val="0"/>
      <w:marBottom w:val="0"/>
      <w:divBdr>
        <w:top w:val="none" w:sz="0" w:space="0" w:color="auto"/>
        <w:left w:val="none" w:sz="0" w:space="0" w:color="auto"/>
        <w:bottom w:val="none" w:sz="0" w:space="0" w:color="auto"/>
        <w:right w:val="none" w:sz="0" w:space="0" w:color="auto"/>
      </w:divBdr>
    </w:div>
    <w:div w:id="637303706">
      <w:bodyDiv w:val="1"/>
      <w:marLeft w:val="0"/>
      <w:marRight w:val="0"/>
      <w:marTop w:val="0"/>
      <w:marBottom w:val="0"/>
      <w:divBdr>
        <w:top w:val="none" w:sz="0" w:space="0" w:color="auto"/>
        <w:left w:val="none" w:sz="0" w:space="0" w:color="auto"/>
        <w:bottom w:val="none" w:sz="0" w:space="0" w:color="auto"/>
        <w:right w:val="none" w:sz="0" w:space="0" w:color="auto"/>
      </w:divBdr>
    </w:div>
    <w:div w:id="815339914">
      <w:bodyDiv w:val="1"/>
      <w:marLeft w:val="0"/>
      <w:marRight w:val="0"/>
      <w:marTop w:val="0"/>
      <w:marBottom w:val="0"/>
      <w:divBdr>
        <w:top w:val="none" w:sz="0" w:space="0" w:color="auto"/>
        <w:left w:val="none" w:sz="0" w:space="0" w:color="auto"/>
        <w:bottom w:val="none" w:sz="0" w:space="0" w:color="auto"/>
        <w:right w:val="none" w:sz="0" w:space="0" w:color="auto"/>
      </w:divBdr>
    </w:div>
    <w:div w:id="921067903">
      <w:bodyDiv w:val="1"/>
      <w:marLeft w:val="0"/>
      <w:marRight w:val="0"/>
      <w:marTop w:val="0"/>
      <w:marBottom w:val="0"/>
      <w:divBdr>
        <w:top w:val="none" w:sz="0" w:space="0" w:color="auto"/>
        <w:left w:val="none" w:sz="0" w:space="0" w:color="auto"/>
        <w:bottom w:val="none" w:sz="0" w:space="0" w:color="auto"/>
        <w:right w:val="none" w:sz="0" w:space="0" w:color="auto"/>
      </w:divBdr>
    </w:div>
    <w:div w:id="1364403009">
      <w:bodyDiv w:val="1"/>
      <w:marLeft w:val="0"/>
      <w:marRight w:val="0"/>
      <w:marTop w:val="0"/>
      <w:marBottom w:val="0"/>
      <w:divBdr>
        <w:top w:val="none" w:sz="0" w:space="0" w:color="auto"/>
        <w:left w:val="none" w:sz="0" w:space="0" w:color="auto"/>
        <w:bottom w:val="none" w:sz="0" w:space="0" w:color="auto"/>
        <w:right w:val="none" w:sz="0" w:space="0" w:color="auto"/>
      </w:divBdr>
    </w:div>
    <w:div w:id="1425609341">
      <w:bodyDiv w:val="1"/>
      <w:marLeft w:val="0"/>
      <w:marRight w:val="0"/>
      <w:marTop w:val="0"/>
      <w:marBottom w:val="0"/>
      <w:divBdr>
        <w:top w:val="none" w:sz="0" w:space="0" w:color="auto"/>
        <w:left w:val="none" w:sz="0" w:space="0" w:color="auto"/>
        <w:bottom w:val="none" w:sz="0" w:space="0" w:color="auto"/>
        <w:right w:val="none" w:sz="0" w:space="0" w:color="auto"/>
      </w:divBdr>
    </w:div>
    <w:div w:id="1706905740">
      <w:bodyDiv w:val="1"/>
      <w:marLeft w:val="0"/>
      <w:marRight w:val="0"/>
      <w:marTop w:val="0"/>
      <w:marBottom w:val="0"/>
      <w:divBdr>
        <w:top w:val="none" w:sz="0" w:space="0" w:color="auto"/>
        <w:left w:val="none" w:sz="0" w:space="0" w:color="auto"/>
        <w:bottom w:val="none" w:sz="0" w:space="0" w:color="auto"/>
        <w:right w:val="none" w:sz="0" w:space="0" w:color="auto"/>
      </w:divBdr>
      <w:divsChild>
        <w:div w:id="953828233">
          <w:marLeft w:val="0"/>
          <w:marRight w:val="0"/>
          <w:marTop w:val="107"/>
          <w:marBottom w:val="107"/>
          <w:divBdr>
            <w:top w:val="none" w:sz="0" w:space="0" w:color="auto"/>
            <w:left w:val="none" w:sz="0" w:space="0" w:color="auto"/>
            <w:bottom w:val="none" w:sz="0" w:space="0" w:color="auto"/>
            <w:right w:val="none" w:sz="0" w:space="0" w:color="auto"/>
          </w:divBdr>
        </w:div>
        <w:div w:id="194274087">
          <w:marLeft w:val="0"/>
          <w:marRight w:val="0"/>
          <w:marTop w:val="107"/>
          <w:marBottom w:val="107"/>
          <w:divBdr>
            <w:top w:val="none" w:sz="0" w:space="0" w:color="auto"/>
            <w:left w:val="none" w:sz="0" w:space="0" w:color="auto"/>
            <w:bottom w:val="none" w:sz="0" w:space="0" w:color="auto"/>
            <w:right w:val="none" w:sz="0" w:space="0" w:color="auto"/>
          </w:divBdr>
        </w:div>
      </w:divsChild>
    </w:div>
    <w:div w:id="1737585476">
      <w:bodyDiv w:val="1"/>
      <w:marLeft w:val="0"/>
      <w:marRight w:val="0"/>
      <w:marTop w:val="0"/>
      <w:marBottom w:val="0"/>
      <w:divBdr>
        <w:top w:val="none" w:sz="0" w:space="0" w:color="auto"/>
        <w:left w:val="none" w:sz="0" w:space="0" w:color="auto"/>
        <w:bottom w:val="none" w:sz="0" w:space="0" w:color="auto"/>
        <w:right w:val="none" w:sz="0" w:space="0" w:color="auto"/>
      </w:divBdr>
      <w:divsChild>
        <w:div w:id="977227060">
          <w:marLeft w:val="0"/>
          <w:marRight w:val="0"/>
          <w:marTop w:val="0"/>
          <w:marBottom w:val="107"/>
          <w:divBdr>
            <w:top w:val="none" w:sz="0" w:space="0" w:color="auto"/>
            <w:left w:val="none" w:sz="0" w:space="0" w:color="auto"/>
            <w:bottom w:val="none" w:sz="0" w:space="0" w:color="auto"/>
            <w:right w:val="none" w:sz="0" w:space="0" w:color="auto"/>
          </w:divBdr>
        </w:div>
      </w:divsChild>
    </w:div>
    <w:div w:id="191674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zakon2.rada.gov.ua/laws/show/1306-2001-%D0%BF/paran16" TargetMode="External"/><Relationship Id="rId18" Type="http://schemas.openxmlformats.org/officeDocument/2006/relationships/hyperlink" Target="http://zakon2.rada.gov.ua/laws/show/z1370-13/paran478" TargetMode="External"/><Relationship Id="rId26" Type="http://schemas.openxmlformats.org/officeDocument/2006/relationships/hyperlink" Target="http://zakon2.rada.gov.ua/laws/show/z1370-13/paran487" TargetMode="External"/><Relationship Id="rId39" Type="http://schemas.openxmlformats.org/officeDocument/2006/relationships/hyperlink" Target="http://zakon2.rada.gov.ua/laws/show/z0523-06" TargetMode="External"/><Relationship Id="rId3" Type="http://schemas.openxmlformats.org/officeDocument/2006/relationships/webSettings" Target="webSettings.xml"/><Relationship Id="rId21" Type="http://schemas.openxmlformats.org/officeDocument/2006/relationships/hyperlink" Target="http://zakon2.rada.gov.ua/laws/show/z1370-13/paran481" TargetMode="External"/><Relationship Id="rId34" Type="http://schemas.openxmlformats.org/officeDocument/2006/relationships/hyperlink" Target="http://zakon2.rada.gov.ua/laws/show/1591-2004-%D0%BF" TargetMode="External"/><Relationship Id="rId42" Type="http://schemas.openxmlformats.org/officeDocument/2006/relationships/hyperlink" Target="http://zakon2.rada.gov.ua/laws/show/z1370-13/paran508" TargetMode="External"/><Relationship Id="rId47" Type="http://schemas.openxmlformats.org/officeDocument/2006/relationships/hyperlink" Target="http://zakon2.rada.gov.ua/laws/show/z1370-13/paran566" TargetMode="External"/><Relationship Id="rId50" Type="http://schemas.openxmlformats.org/officeDocument/2006/relationships/fontTable" Target="fontTable.xml"/><Relationship Id="rId7" Type="http://schemas.openxmlformats.org/officeDocument/2006/relationships/hyperlink" Target="http://zakon2.rada.gov.ua/laws/show/1645-14" TargetMode="External"/><Relationship Id="rId12" Type="http://schemas.openxmlformats.org/officeDocument/2006/relationships/hyperlink" Target="http://zakon2.rada.gov.ua/laws/show/z1370-13/paran468" TargetMode="External"/><Relationship Id="rId17" Type="http://schemas.openxmlformats.org/officeDocument/2006/relationships/hyperlink" Target="http://zakon2.rada.gov.ua/laws/show/z1370-13/paran475" TargetMode="External"/><Relationship Id="rId25" Type="http://schemas.openxmlformats.org/officeDocument/2006/relationships/hyperlink" Target="http://zakon2.rada.gov.ua/laws/show/z0452-10" TargetMode="External"/><Relationship Id="rId33" Type="http://schemas.openxmlformats.org/officeDocument/2006/relationships/hyperlink" Target="http://zakon2.rada.gov.ua/laws/show/z0523-06" TargetMode="External"/><Relationship Id="rId38" Type="http://schemas.openxmlformats.org/officeDocument/2006/relationships/hyperlink" Target="http://zakon2.rada.gov.ua/laws/show/z1370-13/paran499" TargetMode="External"/><Relationship Id="rId46" Type="http://schemas.openxmlformats.org/officeDocument/2006/relationships/hyperlink" Target="http://zakon2.rada.gov.ua/laws/show/z0488-96" TargetMode="External"/><Relationship Id="rId2" Type="http://schemas.openxmlformats.org/officeDocument/2006/relationships/settings" Target="settings.xml"/><Relationship Id="rId16" Type="http://schemas.openxmlformats.org/officeDocument/2006/relationships/hyperlink" Target="http://zakon2.rada.gov.ua/laws/show/v0009588-98" TargetMode="External"/><Relationship Id="rId20" Type="http://schemas.openxmlformats.org/officeDocument/2006/relationships/hyperlink" Target="http://zakon2.rada.gov.ua/laws/show/z1090-05" TargetMode="External"/><Relationship Id="rId29" Type="http://schemas.openxmlformats.org/officeDocument/2006/relationships/hyperlink" Target="http://zakon2.rada.gov.ua/laws/show/908-2006-%D0%BF/paran12" TargetMode="External"/><Relationship Id="rId41" Type="http://schemas.openxmlformats.org/officeDocument/2006/relationships/hyperlink" Target="http://zakon2.rada.gov.ua/laws/show/z1370-13/paran505" TargetMode="External"/><Relationship Id="rId1" Type="http://schemas.openxmlformats.org/officeDocument/2006/relationships/styles" Target="styles.xml"/><Relationship Id="rId6" Type="http://schemas.openxmlformats.org/officeDocument/2006/relationships/hyperlink" Target="http://zakon2.rada.gov.ua/laws/show/4004-12" TargetMode="External"/><Relationship Id="rId11" Type="http://schemas.openxmlformats.org/officeDocument/2006/relationships/hyperlink" Target="http://zakon2.rada.gov.ua/laws/show/2628-14" TargetMode="External"/><Relationship Id="rId24" Type="http://schemas.openxmlformats.org/officeDocument/2006/relationships/hyperlink" Target="http://zakon2.rada.gov.ua/laws/show/z1370-13/paran484" TargetMode="External"/><Relationship Id="rId32" Type="http://schemas.openxmlformats.org/officeDocument/2006/relationships/hyperlink" Target="http://zakon2.rada.gov.ua/laws/show/z0661-05" TargetMode="External"/><Relationship Id="rId37" Type="http://schemas.openxmlformats.org/officeDocument/2006/relationships/hyperlink" Target="http://zakon2.rada.gov.ua/laws/show/z1370-13/paran496" TargetMode="External"/><Relationship Id="rId40" Type="http://schemas.openxmlformats.org/officeDocument/2006/relationships/hyperlink" Target="http://zakon2.rada.gov.ua/laws/show/z1370-13/paran502" TargetMode="External"/><Relationship Id="rId45" Type="http://schemas.openxmlformats.org/officeDocument/2006/relationships/hyperlink" Target="http://zakon2.rada.gov.ua/laws/show/z1370-13/paran559" TargetMode="External"/><Relationship Id="rId5" Type="http://schemas.openxmlformats.org/officeDocument/2006/relationships/hyperlink" Target="http://zakon2.rada.gov.ua/laws/show/2801-12" TargetMode="External"/><Relationship Id="rId15" Type="http://schemas.openxmlformats.org/officeDocument/2006/relationships/hyperlink" Target="http://zakon2.rada.gov.ua/laws/show/z1370-13/paran472" TargetMode="External"/><Relationship Id="rId23" Type="http://schemas.openxmlformats.org/officeDocument/2006/relationships/hyperlink" Target="http://zakon2.rada.gov.ua/laws/show/z0452-10" TargetMode="External"/><Relationship Id="rId28" Type="http://schemas.openxmlformats.org/officeDocument/2006/relationships/hyperlink" Target="http://zakon2.rada.gov.ua/laws/show/z1370-13/paran490" TargetMode="External"/><Relationship Id="rId36" Type="http://schemas.openxmlformats.org/officeDocument/2006/relationships/hyperlink" Target="http://zakon2.rada.gov.ua/laws/show/771/97-%D0%B2%D1%80" TargetMode="External"/><Relationship Id="rId49" Type="http://schemas.openxmlformats.org/officeDocument/2006/relationships/hyperlink" Target="http://zakon2.rada.gov.ua/laws/show/va302282-99" TargetMode="External"/><Relationship Id="rId10" Type="http://schemas.openxmlformats.org/officeDocument/2006/relationships/hyperlink" Target="http://zakon2.rada.gov.ua/laws/show/2628-14" TargetMode="External"/><Relationship Id="rId19" Type="http://schemas.openxmlformats.org/officeDocument/2006/relationships/hyperlink" Target="http://zakon2.rada.gov.ua/laws/show/z1091-05" TargetMode="External"/><Relationship Id="rId31" Type="http://schemas.openxmlformats.org/officeDocument/2006/relationships/hyperlink" Target="http://zakon2.rada.gov.ua/laws/show/z0452-10" TargetMode="External"/><Relationship Id="rId44" Type="http://schemas.openxmlformats.org/officeDocument/2006/relationships/hyperlink" Target="http://zakon2.rada.gov.ua/laws/show/z1370-13/paran556" TargetMode="External"/><Relationship Id="rId4" Type="http://schemas.openxmlformats.org/officeDocument/2006/relationships/hyperlink" Target="http://zakon2.rada.gov.ua/laws/show/254%D0%BA/96-%D0%B2%D1%80" TargetMode="External"/><Relationship Id="rId9" Type="http://schemas.openxmlformats.org/officeDocument/2006/relationships/hyperlink" Target="http://zakon2.rada.gov.ua/laws/show/1060-12" TargetMode="External"/><Relationship Id="rId14" Type="http://schemas.openxmlformats.org/officeDocument/2006/relationships/hyperlink" Target="http://zakon2.rada.gov.ua/laws/show/z0488-96" TargetMode="External"/><Relationship Id="rId22" Type="http://schemas.openxmlformats.org/officeDocument/2006/relationships/hyperlink" Target="http://zakon2.rada.gov.ua/laws/show/z0452-10" TargetMode="External"/><Relationship Id="rId27" Type="http://schemas.openxmlformats.org/officeDocument/2006/relationships/hyperlink" Target="http://zakon2.rada.gov.ua/laws/show/z0457-11" TargetMode="External"/><Relationship Id="rId30" Type="http://schemas.openxmlformats.org/officeDocument/2006/relationships/hyperlink" Target="http://zakon2.rada.gov.ua/laws/show/z0452-10" TargetMode="External"/><Relationship Id="rId35" Type="http://schemas.openxmlformats.org/officeDocument/2006/relationships/hyperlink" Target="http://zakon2.rada.gov.ua/laws/show/142-16" TargetMode="External"/><Relationship Id="rId43" Type="http://schemas.openxmlformats.org/officeDocument/2006/relationships/hyperlink" Target="http://zakon2.rada.gov.ua/laws/show/z0639-02" TargetMode="External"/><Relationship Id="rId48" Type="http://schemas.openxmlformats.org/officeDocument/2006/relationships/hyperlink" Target="http://zakon2.rada.gov.ua/laws/show/v0615736-12/paran11" TargetMode="External"/><Relationship Id="rId8" Type="http://schemas.openxmlformats.org/officeDocument/2006/relationships/hyperlink" Target="http://zakon2.rada.gov.ua/laws/show/2402-14"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20</Pages>
  <Words>18984</Words>
  <Characters>108213</Characters>
  <Application>Microsoft Office Word</Application>
  <DocSecurity>0</DocSecurity>
  <Lines>901</Lines>
  <Paragraphs>253</Paragraphs>
  <ScaleCrop>false</ScaleCrop>
  <Company/>
  <LinksUpToDate>false</LinksUpToDate>
  <CharactersWithSpaces>126944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Таня</cp:lastModifiedBy>
  <cp:revision>1</cp:revision>
  <dcterms:created xsi:type="dcterms:W3CDTF">2018-01-29T19:45:00Z</dcterms:created>
  <dcterms:modified xsi:type="dcterms:W3CDTF">2018-01-29T20:00:00Z</dcterms:modified>
</cp:coreProperties>
</file>